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Look w:val="01E0" w:firstRow="1" w:lastRow="1" w:firstColumn="1" w:lastColumn="1" w:noHBand="0" w:noVBand="0"/>
      </w:tblPr>
      <w:tblGrid>
        <w:gridCol w:w="5598"/>
        <w:gridCol w:w="4500"/>
      </w:tblGrid>
      <w:tr w:rsidR="00D42CC0" w:rsidRPr="00E13668" w14:paraId="615C0AFA" w14:textId="77777777" w:rsidTr="00E13668">
        <w:trPr>
          <w:trHeight w:val="405"/>
        </w:trPr>
        <w:tc>
          <w:tcPr>
            <w:tcW w:w="5598" w:type="dxa"/>
            <w:vMerge w:val="restart"/>
            <w:shd w:val="clear" w:color="auto" w:fill="auto"/>
          </w:tcPr>
          <w:p w14:paraId="61EDD2AD" w14:textId="1CDE9025" w:rsidR="00D42CC0" w:rsidRPr="00E13668" w:rsidRDefault="005D01DA" w:rsidP="00E13668">
            <w:pPr>
              <w:pStyle w:val="Titre"/>
              <w:tabs>
                <w:tab w:val="left" w:pos="2880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  <w:color w:val="1F497D"/>
                <w:sz w:val="16"/>
                <w:szCs w:val="16"/>
              </w:rPr>
              <w:drawing>
                <wp:inline distT="0" distB="0" distL="0" distR="0" wp14:anchorId="08C96C94" wp14:editId="5B02FE31">
                  <wp:extent cx="2042160" cy="769620"/>
                  <wp:effectExtent l="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81DCC" w14:textId="77777777" w:rsidR="00D42CC0" w:rsidRPr="00E13668" w:rsidRDefault="00D42CC0" w:rsidP="00785988">
            <w:pPr>
              <w:pStyle w:val="Titre"/>
              <w:tabs>
                <w:tab w:val="left" w:pos="2880"/>
              </w:tabs>
              <w:spacing w:before="240" w:after="240"/>
              <w:ind w:left="-115" w:right="-115"/>
              <w:jc w:val="left"/>
              <w:rPr>
                <w:rFonts w:cs="Arial"/>
                <w:sz w:val="28"/>
                <w:szCs w:val="28"/>
              </w:rPr>
            </w:pPr>
            <w:r w:rsidRPr="00E13668">
              <w:rPr>
                <w:rFonts w:cs="Arial"/>
                <w:sz w:val="28"/>
                <w:szCs w:val="28"/>
              </w:rPr>
              <w:t>DOSSIER N</w:t>
            </w:r>
            <w:r w:rsidRPr="00E13668">
              <w:rPr>
                <w:rFonts w:cs="Arial"/>
                <w:sz w:val="28"/>
                <w:szCs w:val="28"/>
                <w:vertAlign w:val="superscript"/>
              </w:rPr>
              <w:t>O</w:t>
            </w:r>
            <w:r w:rsidRPr="00E13668">
              <w:rPr>
                <w:rFonts w:cs="Arial"/>
                <w:b w:val="0"/>
                <w:sz w:val="28"/>
                <w:szCs w:val="28"/>
              </w:rPr>
              <w:t> : </w:t>
            </w:r>
            <w:bookmarkStart w:id="0" w:name="Texte3"/>
            <w:r w:rsidRPr="00E13668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XXXX-XX-XXXX"/>
                  </w:textInput>
                </w:ffData>
              </w:fldChar>
            </w:r>
            <w:r w:rsidRPr="00E13668">
              <w:rPr>
                <w:sz w:val="24"/>
                <w:szCs w:val="24"/>
              </w:rPr>
              <w:instrText xml:space="preserve"> FORMTEXT </w:instrText>
            </w:r>
            <w:r w:rsidRPr="00E13668">
              <w:rPr>
                <w:sz w:val="24"/>
                <w:szCs w:val="24"/>
              </w:rPr>
            </w:r>
            <w:r w:rsidRPr="00E13668">
              <w:rPr>
                <w:sz w:val="24"/>
                <w:szCs w:val="24"/>
              </w:rPr>
              <w:fldChar w:fldCharType="separate"/>
            </w:r>
            <w:r w:rsidR="00A130FB">
              <w:t>XXXX-XX-XXXX</w:t>
            </w:r>
            <w:r w:rsidRPr="00E13668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42CC0" w:rsidRPr="00E13668" w14:paraId="148A61DA" w14:textId="77777777" w:rsidTr="00E13668">
        <w:trPr>
          <w:trHeight w:val="405"/>
        </w:trPr>
        <w:tc>
          <w:tcPr>
            <w:tcW w:w="5598" w:type="dxa"/>
            <w:vMerge/>
            <w:shd w:val="clear" w:color="auto" w:fill="auto"/>
          </w:tcPr>
          <w:p w14:paraId="231DFA01" w14:textId="77777777" w:rsidR="00D42CC0" w:rsidRPr="00E13668" w:rsidRDefault="00D42CC0" w:rsidP="00E13668">
            <w:pPr>
              <w:pStyle w:val="Titre"/>
              <w:tabs>
                <w:tab w:val="left" w:pos="2880"/>
              </w:tabs>
              <w:jc w:val="left"/>
              <w:rPr>
                <w:rFonts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CC264" w14:textId="77777777" w:rsidR="00D42CC0" w:rsidRPr="00E13668" w:rsidRDefault="00D42CC0" w:rsidP="00A130FB">
            <w:pPr>
              <w:pStyle w:val="Titre"/>
              <w:tabs>
                <w:tab w:val="left" w:pos="2880"/>
              </w:tabs>
              <w:spacing w:before="240" w:after="240"/>
              <w:ind w:left="-115" w:right="-115"/>
              <w:jc w:val="left"/>
              <w:rPr>
                <w:rFonts w:cs="Arial"/>
                <w:sz w:val="28"/>
                <w:szCs w:val="28"/>
                <w:lang w:val="en-CA"/>
              </w:rPr>
            </w:pPr>
            <w:r w:rsidRPr="00E13668">
              <w:rPr>
                <w:rFonts w:cs="Arial"/>
                <w:sz w:val="28"/>
                <w:szCs w:val="28"/>
                <w:lang w:val="en-CA"/>
              </w:rPr>
              <w:t>A</w:t>
            </w:r>
            <w:r w:rsidR="006A0E26">
              <w:rPr>
                <w:rFonts w:cs="Arial"/>
                <w:sz w:val="28"/>
                <w:szCs w:val="28"/>
                <w:lang w:val="en-CA"/>
              </w:rPr>
              <w:t>VENANT</w:t>
            </w:r>
            <w:r w:rsidRPr="00E13668">
              <w:rPr>
                <w:rFonts w:cs="Arial"/>
                <w:sz w:val="28"/>
                <w:szCs w:val="28"/>
                <w:lang w:val="en-CA"/>
              </w:rPr>
              <w:t xml:space="preserve"> </w:t>
            </w:r>
            <w:proofErr w:type="gramStart"/>
            <w:r w:rsidRPr="00E13668">
              <w:rPr>
                <w:rFonts w:cs="Arial"/>
                <w:sz w:val="28"/>
                <w:szCs w:val="28"/>
                <w:lang w:val="en-CA"/>
              </w:rPr>
              <w:t>N</w:t>
            </w:r>
            <w:r w:rsidRPr="00E13668">
              <w:rPr>
                <w:rFonts w:cs="Arial"/>
                <w:sz w:val="28"/>
                <w:szCs w:val="28"/>
                <w:vertAlign w:val="superscript"/>
                <w:lang w:val="en-CA"/>
              </w:rPr>
              <w:t>O</w:t>
            </w:r>
            <w:r w:rsidR="007B608E">
              <w:rPr>
                <w:rFonts w:cs="Arial"/>
                <w:b w:val="0"/>
                <w:sz w:val="28"/>
                <w:szCs w:val="28"/>
                <w:lang w:val="en-CA"/>
              </w:rPr>
              <w:t> </w:t>
            </w:r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:</w:t>
            </w:r>
            <w:proofErr w:type="gramEnd"/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 </w:t>
            </w:r>
            <w:bookmarkStart w:id="1" w:name="Texte2"/>
            <w:r w:rsidRPr="00E13668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13668">
              <w:rPr>
                <w:sz w:val="24"/>
                <w:szCs w:val="24"/>
              </w:rPr>
              <w:instrText xml:space="preserve"> FORMTEXT </w:instrText>
            </w:r>
            <w:r w:rsidRPr="00E13668">
              <w:rPr>
                <w:sz w:val="24"/>
                <w:szCs w:val="24"/>
              </w:rPr>
            </w:r>
            <w:r w:rsidRPr="00E13668">
              <w:rPr>
                <w:sz w:val="24"/>
                <w:szCs w:val="24"/>
              </w:rPr>
              <w:fldChar w:fldCharType="separate"/>
            </w:r>
            <w:r w:rsidR="00A130FB">
              <w:t>X</w:t>
            </w:r>
            <w:r w:rsidRPr="00E13668">
              <w:rPr>
                <w:sz w:val="24"/>
                <w:szCs w:val="24"/>
              </w:rPr>
              <w:fldChar w:fldCharType="end"/>
            </w:r>
            <w:bookmarkEnd w:id="1"/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   </w:t>
            </w:r>
          </w:p>
        </w:tc>
      </w:tr>
    </w:tbl>
    <w:p w14:paraId="1BD8B4C6" w14:textId="77777777" w:rsidR="002F220E" w:rsidRPr="00723C9E" w:rsidRDefault="002F220E" w:rsidP="00723C9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39BDBD5" w14:textId="77777777" w:rsidR="008E48B2" w:rsidRDefault="001F6F81" w:rsidP="00CC06D0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DÉNEIGEMENT DES </w:t>
      </w:r>
      <w:r w:rsidR="001C2F3C">
        <w:rPr>
          <w:rFonts w:ascii="Arial" w:hAnsi="Arial" w:cs="Arial"/>
          <w:b/>
          <w:caps/>
          <w:sz w:val="24"/>
          <w:szCs w:val="24"/>
        </w:rPr>
        <w:t>dispositifs de retenue aux abords de route</w:t>
      </w:r>
    </w:p>
    <w:p w14:paraId="6D4D544A" w14:textId="77777777" w:rsidR="00A85E92" w:rsidRDefault="00A85E92" w:rsidP="00CC06D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4AA799E3" w14:textId="77777777" w:rsidR="00CC06D0" w:rsidRDefault="004418C1" w:rsidP="00E06651">
      <w:pPr>
        <w:autoSpaceDE w:val="0"/>
        <w:autoSpaceDN w:val="0"/>
        <w:adjustRightInd w:val="0"/>
        <w:ind w:left="-426" w:right="-563"/>
        <w:jc w:val="center"/>
        <w:rPr>
          <w:rFonts w:ascii="Arial" w:hAnsi="Arial" w:cs="Arial"/>
          <w:caps/>
          <w:sz w:val="20"/>
          <w:szCs w:val="20"/>
        </w:rPr>
      </w:pPr>
      <w:r w:rsidRPr="00CC06D0">
        <w:rPr>
          <w:rFonts w:ascii="Arial" w:hAnsi="Arial" w:cs="Arial"/>
          <w:caps/>
          <w:sz w:val="20"/>
          <w:szCs w:val="20"/>
        </w:rPr>
        <w:t xml:space="preserve">LE PRÉSENT </w:t>
      </w:r>
      <w:r w:rsidR="00E16ED5">
        <w:rPr>
          <w:rFonts w:ascii="Arial" w:hAnsi="Arial" w:cs="Arial"/>
          <w:caps/>
          <w:sz w:val="20"/>
          <w:szCs w:val="20"/>
        </w:rPr>
        <w:t>a</w:t>
      </w:r>
      <w:r w:rsidR="00200070">
        <w:rPr>
          <w:rFonts w:ascii="Arial" w:hAnsi="Arial" w:cs="Arial"/>
          <w:caps/>
          <w:sz w:val="20"/>
          <w:szCs w:val="20"/>
        </w:rPr>
        <w:t>VENANT</w:t>
      </w:r>
      <w:r w:rsidR="00A34B50">
        <w:rPr>
          <w:rFonts w:ascii="Arial" w:hAnsi="Arial" w:cs="Arial"/>
          <w:caps/>
          <w:sz w:val="20"/>
          <w:szCs w:val="20"/>
        </w:rPr>
        <w:t xml:space="preserve"> </w:t>
      </w:r>
      <w:r w:rsidRPr="00CC06D0">
        <w:rPr>
          <w:rFonts w:ascii="Arial" w:hAnsi="Arial" w:cs="Arial"/>
          <w:caps/>
          <w:sz w:val="20"/>
          <w:szCs w:val="20"/>
        </w:rPr>
        <w:t>AMENDE LE C</w:t>
      </w:r>
      <w:r w:rsidR="009A5480" w:rsidRPr="00CC06D0">
        <w:rPr>
          <w:rFonts w:ascii="Arial" w:hAnsi="Arial" w:cs="Arial"/>
          <w:caps/>
          <w:sz w:val="20"/>
          <w:szCs w:val="20"/>
        </w:rPr>
        <w:t xml:space="preserve">ahier des charges et devis généraux – infrastructures routières – </w:t>
      </w:r>
      <w:r w:rsidR="001C2F3C">
        <w:rPr>
          <w:rFonts w:ascii="Arial" w:hAnsi="Arial" w:cs="Arial"/>
          <w:caps/>
          <w:sz w:val="20"/>
          <w:szCs w:val="20"/>
        </w:rPr>
        <w:t xml:space="preserve">déneigement et déglaçage </w:t>
      </w:r>
      <w:r w:rsidR="00A34B50">
        <w:rPr>
          <w:rFonts w:ascii="Arial" w:hAnsi="Arial" w:cs="Arial"/>
          <w:caps/>
          <w:sz w:val="20"/>
          <w:szCs w:val="20"/>
        </w:rPr>
        <w:t>(CCDG)</w:t>
      </w:r>
      <w:r w:rsidR="00A95587" w:rsidRPr="00CC06D0">
        <w:rPr>
          <w:rFonts w:ascii="Arial" w:hAnsi="Arial" w:cs="Arial"/>
          <w:caps/>
          <w:sz w:val="20"/>
          <w:szCs w:val="20"/>
        </w:rPr>
        <w:t>,</w:t>
      </w:r>
      <w:r w:rsidR="00E06651" w:rsidRPr="00FE7FF6">
        <w:rPr>
          <w:rFonts w:ascii="Arial" w:hAnsi="Arial" w:cs="Arial"/>
          <w:caps/>
          <w:sz w:val="20"/>
          <w:szCs w:val="20"/>
        </w:rPr>
        <w:t xml:space="preserve"> </w:t>
      </w:r>
      <w:r w:rsidR="00CC06D0" w:rsidRPr="00CE19E6">
        <w:rPr>
          <w:rFonts w:ascii="Arial" w:hAnsi="Arial" w:cs="Arial"/>
          <w:caps/>
          <w:sz w:val="20"/>
          <w:szCs w:val="20"/>
        </w:rPr>
        <w:t>ÉDITION</w:t>
      </w:r>
      <w:r w:rsidR="00CE19E6" w:rsidRPr="00CE19E6">
        <w:rPr>
          <w:rFonts w:ascii="Arial" w:hAnsi="Arial" w:cs="Arial"/>
          <w:caps/>
          <w:sz w:val="20"/>
          <w:szCs w:val="20"/>
        </w:rPr>
        <w:t>S</w:t>
      </w:r>
      <w:r w:rsidR="00AB5199" w:rsidRPr="00CE19E6">
        <w:rPr>
          <w:rFonts w:ascii="Arial" w:hAnsi="Arial" w:cs="Arial"/>
          <w:caps/>
          <w:sz w:val="20"/>
          <w:szCs w:val="20"/>
        </w:rPr>
        <w:t> </w:t>
      </w:r>
      <w:r w:rsidR="00CC06D0" w:rsidRPr="00CE19E6">
        <w:rPr>
          <w:rFonts w:ascii="Arial" w:hAnsi="Arial" w:cs="Arial"/>
          <w:caps/>
          <w:sz w:val="20"/>
          <w:szCs w:val="20"/>
        </w:rPr>
        <w:t>202</w:t>
      </w:r>
      <w:r w:rsidR="007D0929" w:rsidRPr="00CE19E6">
        <w:rPr>
          <w:rFonts w:ascii="Arial" w:hAnsi="Arial" w:cs="Arial"/>
          <w:caps/>
          <w:sz w:val="20"/>
          <w:szCs w:val="20"/>
        </w:rPr>
        <w:t>4</w:t>
      </w:r>
      <w:r w:rsidR="00CE19E6" w:rsidRPr="00CE19E6">
        <w:rPr>
          <w:rFonts w:ascii="Arial" w:hAnsi="Arial" w:cs="Arial"/>
          <w:caps/>
          <w:sz w:val="20"/>
          <w:szCs w:val="20"/>
        </w:rPr>
        <w:t xml:space="preserve"> et antérieures</w:t>
      </w:r>
    </w:p>
    <w:p w14:paraId="1AC76ED0" w14:textId="77777777" w:rsidR="00F4383F" w:rsidRPr="00CC06D0" w:rsidRDefault="00CC06D0" w:rsidP="00F4383F">
      <w:pPr>
        <w:jc w:val="both"/>
        <w:rPr>
          <w:rFonts w:ascii="Arial" w:hAnsi="Arial" w:cs="Arial"/>
          <w:sz w:val="20"/>
          <w:szCs w:val="20"/>
        </w:rPr>
        <w:sectPr w:rsidR="00F4383F" w:rsidRPr="00CC06D0" w:rsidSect="00F4383F">
          <w:footerReference w:type="default" r:id="rId9"/>
          <w:pgSz w:w="12240" w:h="20160" w:code="5"/>
          <w:pgMar w:top="1080" w:right="1440" w:bottom="1440" w:left="1440" w:header="706" w:footer="706" w:gutter="0"/>
          <w:cols w:space="708"/>
          <w:docGrid w:linePitch="360"/>
        </w:sectPr>
      </w:pPr>
      <w:r w:rsidRPr="00CC06D0">
        <w:rPr>
          <w:rFonts w:ascii="Arial" w:hAnsi="Arial" w:cs="Arial"/>
          <w:caps/>
          <w:sz w:val="20"/>
          <w:szCs w:val="20"/>
        </w:rPr>
        <w:t xml:space="preserve">      </w:t>
      </w:r>
    </w:p>
    <w:p w14:paraId="6FF2D0C4" w14:textId="77777777" w:rsidR="00344229" w:rsidRDefault="00344229" w:rsidP="008105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</w:p>
    <w:p w14:paraId="513FD9AD" w14:textId="77777777" w:rsidR="00A85E92" w:rsidRPr="003C667D" w:rsidRDefault="00A85E92" w:rsidP="00A85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 w:rsidRPr="003C667D">
        <w:rPr>
          <w:rFonts w:ascii="Arial" w:hAnsi="Arial" w:cs="Arial"/>
          <w:b/>
          <w:bCs/>
          <w:lang w:eastAsia="fr-CA"/>
        </w:rPr>
        <w:t>PARTIE</w:t>
      </w:r>
      <w:r w:rsidR="00AB5199">
        <w:rPr>
          <w:rFonts w:ascii="Arial" w:hAnsi="Arial" w:cs="Arial"/>
          <w:b/>
          <w:bCs/>
          <w:lang w:eastAsia="fr-CA"/>
        </w:rPr>
        <w:t> </w:t>
      </w:r>
      <w:r>
        <w:rPr>
          <w:rFonts w:ascii="Arial" w:hAnsi="Arial" w:cs="Arial"/>
          <w:b/>
          <w:bCs/>
          <w:lang w:eastAsia="fr-CA"/>
        </w:rPr>
        <w:t>2</w:t>
      </w:r>
    </w:p>
    <w:p w14:paraId="198EA009" w14:textId="77777777" w:rsidR="00A85E92" w:rsidRPr="003666B5" w:rsidRDefault="00A85E92" w:rsidP="00A85E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DEVIS GÉNÉRAUX</w:t>
      </w:r>
    </w:p>
    <w:p w14:paraId="0F9E391D" w14:textId="77777777" w:rsidR="00A85E92" w:rsidRPr="00AC4179" w:rsidRDefault="00A85E92" w:rsidP="00A85E92">
      <w:pPr>
        <w:jc w:val="center"/>
        <w:rPr>
          <w:rFonts w:ascii="Arial" w:hAnsi="Arial" w:cs="Arial"/>
          <w:spacing w:val="-2"/>
        </w:rPr>
      </w:pPr>
    </w:p>
    <w:p w14:paraId="4401B7B8" w14:textId="77777777" w:rsidR="001C2F3C" w:rsidRPr="003C667D" w:rsidRDefault="001C2F3C" w:rsidP="001C2F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 w:rsidRPr="003C667D">
        <w:rPr>
          <w:rFonts w:ascii="Arial" w:hAnsi="Arial" w:cs="Arial"/>
          <w:b/>
          <w:bCs/>
          <w:lang w:eastAsia="fr-CA"/>
        </w:rPr>
        <w:t>SECTION</w:t>
      </w:r>
      <w:r>
        <w:rPr>
          <w:rFonts w:ascii="Arial" w:hAnsi="Arial" w:cs="Arial"/>
          <w:b/>
          <w:bCs/>
          <w:lang w:eastAsia="fr-CA"/>
        </w:rPr>
        <w:t> 10</w:t>
      </w:r>
    </w:p>
    <w:p w14:paraId="10F1F1CD" w14:textId="77777777" w:rsidR="001C2F3C" w:rsidRPr="003C667D" w:rsidRDefault="001C2F3C" w:rsidP="001C2F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DÉNEIGEMENT</w:t>
      </w:r>
    </w:p>
    <w:p w14:paraId="2CD604CA" w14:textId="77777777" w:rsidR="001C2F3C" w:rsidRPr="003C667D" w:rsidRDefault="001C2F3C" w:rsidP="001C2F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</w:p>
    <w:p w14:paraId="29827F84" w14:textId="77777777" w:rsidR="001C2F3C" w:rsidRPr="003C667D" w:rsidRDefault="001C2F3C" w:rsidP="001C2F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 w:rsidRPr="003C667D">
        <w:rPr>
          <w:rFonts w:ascii="Arial" w:hAnsi="Arial" w:cs="Arial"/>
          <w:b/>
          <w:bCs/>
          <w:lang w:eastAsia="fr-CA"/>
        </w:rPr>
        <w:t>ARTICLE</w:t>
      </w:r>
      <w:r>
        <w:rPr>
          <w:rFonts w:ascii="Arial" w:hAnsi="Arial" w:cs="Arial"/>
          <w:b/>
          <w:bCs/>
          <w:lang w:eastAsia="fr-CA"/>
        </w:rPr>
        <w:t> 10.1.3</w:t>
      </w:r>
    </w:p>
    <w:p w14:paraId="0E62C565" w14:textId="77777777" w:rsidR="00A85E92" w:rsidRDefault="001C2F3C" w:rsidP="001C2F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lang w:eastAsia="fr-CA"/>
        </w:rPr>
        <w:t>DISPOSITIFS DE RETENUE AUX ABORDS DE ROUTE</w:t>
      </w:r>
    </w:p>
    <w:p w14:paraId="7E3B7061" w14:textId="77777777" w:rsidR="00A85E92" w:rsidRPr="00AC4179" w:rsidRDefault="00A85E92" w:rsidP="00A85E9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49533E63" w14:textId="77777777" w:rsidR="00A85E92" w:rsidRDefault="00A85E92" w:rsidP="00A85E92">
      <w:pPr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3C667D">
        <w:rPr>
          <w:rFonts w:ascii="Arial" w:hAnsi="Arial" w:cs="Arial"/>
          <w:i/>
          <w:spacing w:val="-2"/>
          <w:sz w:val="20"/>
          <w:szCs w:val="20"/>
        </w:rPr>
        <w:t xml:space="preserve">Le </w:t>
      </w:r>
      <w:r w:rsidR="001C2F3C">
        <w:rPr>
          <w:rFonts w:ascii="Arial" w:hAnsi="Arial" w:cs="Arial"/>
          <w:i/>
          <w:spacing w:val="-2"/>
          <w:sz w:val="20"/>
          <w:szCs w:val="20"/>
        </w:rPr>
        <w:t>premier</w:t>
      </w:r>
      <w:r>
        <w:rPr>
          <w:rFonts w:ascii="Arial" w:hAnsi="Arial" w:cs="Arial"/>
          <w:i/>
          <w:spacing w:val="-2"/>
          <w:sz w:val="20"/>
          <w:szCs w:val="20"/>
        </w:rPr>
        <w:t xml:space="preserve"> paragraphe de l’article est remplacé par </w:t>
      </w:r>
      <w:r w:rsidRPr="003C667D">
        <w:rPr>
          <w:rFonts w:ascii="Arial" w:hAnsi="Arial" w:cs="Arial"/>
          <w:i/>
          <w:spacing w:val="-2"/>
          <w:sz w:val="20"/>
          <w:szCs w:val="20"/>
        </w:rPr>
        <w:t>:</w:t>
      </w:r>
    </w:p>
    <w:p w14:paraId="198D2D44" w14:textId="77777777" w:rsidR="00884F9D" w:rsidRPr="003C667D" w:rsidRDefault="00884F9D" w:rsidP="00A85E92">
      <w:pPr>
        <w:jc w:val="both"/>
        <w:rPr>
          <w:rFonts w:ascii="Arial" w:hAnsi="Arial" w:cs="Arial"/>
          <w:i/>
          <w:spacing w:val="-2"/>
          <w:sz w:val="20"/>
          <w:szCs w:val="20"/>
        </w:rPr>
      </w:pPr>
    </w:p>
    <w:p w14:paraId="580E4040" w14:textId="77777777" w:rsidR="00212CED" w:rsidRDefault="00884F9D" w:rsidP="00552E7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46D6">
        <w:rPr>
          <w:rFonts w:ascii="Arial" w:hAnsi="Arial" w:cs="Arial"/>
          <w:color w:val="000000"/>
          <w:sz w:val="20"/>
          <w:szCs w:val="20"/>
        </w:rPr>
        <w:t>Le déneigement doit se faire</w:t>
      </w:r>
      <w:r w:rsidR="006557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jusqu'à la face apparente des dispositifs de retenue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situés à la limite de l'accotement (à l'intérieur de l'andain),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sans contact</w:t>
      </w:r>
      <w:r>
        <w:rPr>
          <w:rFonts w:ascii="Arial" w:hAnsi="Arial" w:cs="Arial"/>
          <w:color w:val="000000"/>
          <w:sz w:val="20"/>
          <w:szCs w:val="20"/>
        </w:rPr>
        <w:t xml:space="preserve"> avec ceux-ci. </w:t>
      </w:r>
    </w:p>
    <w:p w14:paraId="35C3BA15" w14:textId="77777777" w:rsidR="00A9291F" w:rsidRDefault="00A9291F" w:rsidP="00A9291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144161" w14:textId="77777777" w:rsidR="00DD4A09" w:rsidRPr="00FF1382" w:rsidRDefault="00212CED" w:rsidP="00552E7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F1382">
        <w:rPr>
          <w:rFonts w:ascii="Arial" w:hAnsi="Arial" w:cs="Arial"/>
          <w:color w:val="000000"/>
          <w:sz w:val="20"/>
          <w:szCs w:val="20"/>
        </w:rPr>
        <w:t>Toutefois</w:t>
      </w:r>
      <w:r w:rsidR="00884F9D" w:rsidRPr="00FF1382">
        <w:rPr>
          <w:rFonts w:ascii="Arial" w:hAnsi="Arial" w:cs="Arial"/>
          <w:color w:val="000000"/>
          <w:sz w:val="20"/>
          <w:szCs w:val="20"/>
        </w:rPr>
        <w:t xml:space="preserve">, sur une autoroute et sur une route nationale à chaussées séparées, le déneigement doit se faire jusqu’à la face apparente des </w:t>
      </w:r>
      <w:r w:rsidR="005C6CF0" w:rsidRPr="00FF1382">
        <w:rPr>
          <w:rFonts w:ascii="Arial" w:hAnsi="Arial" w:cs="Arial"/>
          <w:color w:val="000000"/>
          <w:sz w:val="20"/>
          <w:szCs w:val="20"/>
        </w:rPr>
        <w:t>glissières de sécurité situées</w:t>
      </w:r>
      <w:r w:rsidR="00884F9D" w:rsidRPr="00FF1382">
        <w:rPr>
          <w:rFonts w:ascii="Arial" w:hAnsi="Arial" w:cs="Arial"/>
          <w:color w:val="000000"/>
          <w:sz w:val="20"/>
          <w:szCs w:val="20"/>
        </w:rPr>
        <w:t xml:space="preserve"> à une distance de 1</w:t>
      </w:r>
      <w:r w:rsidR="00655705" w:rsidRPr="00FF1382">
        <w:rPr>
          <w:rFonts w:ascii="Arial" w:hAnsi="Arial" w:cs="Arial"/>
          <w:color w:val="000000"/>
          <w:sz w:val="20"/>
          <w:szCs w:val="20"/>
        </w:rPr>
        <w:t> </w:t>
      </w:r>
      <w:r w:rsidR="00884F9D" w:rsidRPr="00FF1382">
        <w:rPr>
          <w:rFonts w:ascii="Arial" w:hAnsi="Arial" w:cs="Arial"/>
          <w:color w:val="000000"/>
          <w:sz w:val="20"/>
          <w:szCs w:val="20"/>
        </w:rPr>
        <w:t>m ou moins de la limite de l’accotement, sans contact avec ce</w:t>
      </w:r>
      <w:r w:rsidR="00090357" w:rsidRPr="00FF1382">
        <w:rPr>
          <w:rFonts w:ascii="Arial" w:hAnsi="Arial" w:cs="Arial"/>
          <w:color w:val="000000"/>
          <w:sz w:val="20"/>
          <w:szCs w:val="20"/>
        </w:rPr>
        <w:t>lles</w:t>
      </w:r>
      <w:r w:rsidR="00884F9D" w:rsidRPr="00FF1382">
        <w:rPr>
          <w:rFonts w:ascii="Arial" w:hAnsi="Arial" w:cs="Arial"/>
          <w:color w:val="000000"/>
          <w:sz w:val="20"/>
          <w:szCs w:val="20"/>
        </w:rPr>
        <w:t>-ci.</w:t>
      </w:r>
    </w:p>
    <w:p w14:paraId="331D17C1" w14:textId="77777777" w:rsidR="00552E7A" w:rsidRPr="00FF1382" w:rsidRDefault="00552E7A" w:rsidP="00552E7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E252811" w14:textId="77777777" w:rsidR="00DD4A09" w:rsidRDefault="00212CED" w:rsidP="00552E7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F1382">
        <w:rPr>
          <w:rFonts w:ascii="Arial" w:hAnsi="Arial" w:cs="Arial"/>
          <w:color w:val="000000"/>
          <w:sz w:val="20"/>
          <w:szCs w:val="20"/>
        </w:rPr>
        <w:t>D</w:t>
      </w:r>
      <w:r w:rsidR="005C76AD" w:rsidRPr="00FF1382">
        <w:rPr>
          <w:rFonts w:ascii="Arial" w:hAnsi="Arial" w:cs="Arial"/>
          <w:color w:val="000000"/>
          <w:sz w:val="20"/>
          <w:szCs w:val="20"/>
        </w:rPr>
        <w:t>ans tous les cas, la zone située en amont et le long des</w:t>
      </w:r>
      <w:r w:rsidR="00AC4179" w:rsidRPr="00FF1382">
        <w:rPr>
          <w:rFonts w:ascii="Arial" w:hAnsi="Arial" w:cs="Arial"/>
          <w:color w:val="000000"/>
          <w:sz w:val="20"/>
          <w:szCs w:val="20"/>
        </w:rPr>
        <w:t> </w:t>
      </w:r>
      <w:r w:rsidR="005C76AD" w:rsidRPr="00FF1382">
        <w:rPr>
          <w:rFonts w:ascii="Arial" w:hAnsi="Arial" w:cs="Arial"/>
          <w:color w:val="000000"/>
          <w:sz w:val="20"/>
          <w:szCs w:val="20"/>
        </w:rPr>
        <w:t xml:space="preserve">3 premiers poteaux des glissières de sécurité </w:t>
      </w:r>
      <w:r w:rsidR="00AC4179" w:rsidRPr="00FF1382">
        <w:rPr>
          <w:rFonts w:ascii="Arial" w:hAnsi="Arial" w:cs="Arial"/>
          <w:color w:val="000000"/>
          <w:sz w:val="20"/>
          <w:szCs w:val="20"/>
        </w:rPr>
        <w:t>ainsi que</w:t>
      </w:r>
      <w:r w:rsidR="005C76AD" w:rsidRPr="00FF1382">
        <w:rPr>
          <w:rFonts w:ascii="Arial" w:hAnsi="Arial" w:cs="Arial"/>
          <w:color w:val="000000"/>
          <w:sz w:val="20"/>
          <w:szCs w:val="20"/>
        </w:rPr>
        <w:t xml:space="preserve"> la zone située le long des</w:t>
      </w:r>
      <w:r w:rsidR="00AC4179" w:rsidRPr="00FF1382">
        <w:rPr>
          <w:rFonts w:ascii="Arial" w:hAnsi="Arial" w:cs="Arial"/>
          <w:color w:val="000000"/>
          <w:sz w:val="20"/>
          <w:szCs w:val="20"/>
        </w:rPr>
        <w:t> </w:t>
      </w:r>
      <w:r w:rsidR="005C76AD" w:rsidRPr="00FF1382">
        <w:rPr>
          <w:rFonts w:ascii="Arial" w:hAnsi="Arial" w:cs="Arial"/>
          <w:color w:val="000000"/>
          <w:sz w:val="20"/>
          <w:szCs w:val="20"/>
        </w:rPr>
        <w:t xml:space="preserve">3 derniers poteaux et en aval des glissières de sécurité doivent être maintenues enneigées, </w:t>
      </w:r>
      <w:r w:rsidR="00AC4179" w:rsidRPr="00FF1382">
        <w:rPr>
          <w:rFonts w:ascii="Arial" w:hAnsi="Arial" w:cs="Arial"/>
          <w:color w:val="000000"/>
          <w:sz w:val="20"/>
          <w:szCs w:val="20"/>
        </w:rPr>
        <w:t xml:space="preserve">et ce, </w:t>
      </w:r>
      <w:r w:rsidR="005C76AD" w:rsidRPr="00FF1382">
        <w:rPr>
          <w:rFonts w:ascii="Arial" w:hAnsi="Arial" w:cs="Arial"/>
          <w:color w:val="000000"/>
          <w:sz w:val="20"/>
          <w:szCs w:val="20"/>
        </w:rPr>
        <w:t>des glissières jusqu’à la limite d’accotement.</w:t>
      </w:r>
    </w:p>
    <w:p w14:paraId="727F1606" w14:textId="77777777" w:rsidR="00552E7A" w:rsidRDefault="00552E7A" w:rsidP="00552E7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07CDC25" w14:textId="77777777" w:rsidR="00884F9D" w:rsidRPr="001846D6" w:rsidRDefault="00884F9D" w:rsidP="00A244C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46D6">
        <w:rPr>
          <w:rFonts w:ascii="Arial" w:hAnsi="Arial" w:cs="Arial"/>
          <w:color w:val="000000"/>
          <w:sz w:val="20"/>
          <w:szCs w:val="20"/>
        </w:rPr>
        <w:t>Il n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y a pas lieu de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neiger les dispositifs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de retenue install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>à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ext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rieur du bordage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(andain) dont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enneigement r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sulte des op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rations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habituelles ou normales de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neigement. Ainsi,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lorsque les dispositifs de retenue sont install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dans le talus, le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neigement se fait jusqu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à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limite de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accotement.</w:t>
      </w:r>
    </w:p>
    <w:p w14:paraId="21162394" w14:textId="77777777" w:rsidR="001C2F3C" w:rsidRDefault="001C2F3C" w:rsidP="001C2F3C">
      <w:pPr>
        <w:rPr>
          <w:rFonts w:ascii="Arial" w:hAnsi="Arial" w:cs="Arial"/>
          <w:spacing w:val="-2"/>
          <w:sz w:val="20"/>
          <w:szCs w:val="20"/>
          <w:u w:val="single"/>
        </w:rPr>
      </w:pPr>
    </w:p>
    <w:p w14:paraId="695F97B7" w14:textId="77777777" w:rsidR="00884F9D" w:rsidRDefault="00884F9D" w:rsidP="001C2F3C">
      <w:pPr>
        <w:rPr>
          <w:rFonts w:ascii="Arial" w:hAnsi="Arial" w:cs="Arial"/>
          <w:spacing w:val="-2"/>
          <w:sz w:val="20"/>
          <w:szCs w:val="20"/>
          <w:u w:val="single"/>
        </w:rPr>
      </w:pPr>
    </w:p>
    <w:p w14:paraId="6D9DF651" w14:textId="77777777" w:rsidR="00884F9D" w:rsidRDefault="00884F9D" w:rsidP="001C2F3C">
      <w:pPr>
        <w:rPr>
          <w:rFonts w:ascii="Arial" w:hAnsi="Arial" w:cs="Arial"/>
          <w:spacing w:val="-2"/>
          <w:sz w:val="20"/>
          <w:szCs w:val="20"/>
          <w:u w:val="single"/>
        </w:rPr>
      </w:pPr>
    </w:p>
    <w:p w14:paraId="5FFF7364" w14:textId="77777777" w:rsidR="00884F9D" w:rsidRDefault="00884F9D" w:rsidP="001C2F3C">
      <w:pPr>
        <w:rPr>
          <w:rFonts w:ascii="Arial" w:hAnsi="Arial" w:cs="Arial"/>
          <w:spacing w:val="-2"/>
          <w:sz w:val="20"/>
          <w:szCs w:val="20"/>
          <w:u w:val="single"/>
        </w:rPr>
      </w:pPr>
    </w:p>
    <w:p w14:paraId="65FAA7CE" w14:textId="77777777" w:rsidR="00314822" w:rsidRDefault="00314822" w:rsidP="001C2F3C">
      <w:pPr>
        <w:rPr>
          <w:rFonts w:ascii="Arial" w:hAnsi="Arial" w:cs="Arial"/>
          <w:spacing w:val="-2"/>
          <w:sz w:val="20"/>
          <w:szCs w:val="20"/>
          <w:u w:val="single"/>
        </w:rPr>
      </w:pPr>
    </w:p>
    <w:p w14:paraId="5C0479ED" w14:textId="454EF890" w:rsidR="001C2F3C" w:rsidRDefault="001C2F3C" w:rsidP="001C2F3C">
      <w:pPr>
        <w:rPr>
          <w:rFonts w:ascii="Arial" w:hAnsi="Arial" w:cs="Arial"/>
          <w:spacing w:val="-2"/>
          <w:sz w:val="24"/>
          <w:szCs w:val="24"/>
          <w:u w:val="single"/>
        </w:rPr>
      </w:pPr>
      <w:r w:rsidRPr="00733236">
        <w:rPr>
          <w:rFonts w:ascii="Arial" w:hAnsi="Arial" w:cs="Arial"/>
          <w:spacing w:val="-2"/>
          <w:sz w:val="24"/>
          <w:szCs w:val="24"/>
          <w:u w:val="single"/>
        </w:rPr>
        <w:t xml:space="preserve">Québec, </w:t>
      </w:r>
      <w:r w:rsidRPr="00A16047">
        <w:rPr>
          <w:rFonts w:ascii="Arial" w:hAnsi="Arial" w:cs="Arial"/>
          <w:spacing w:val="-2"/>
          <w:sz w:val="24"/>
          <w:szCs w:val="24"/>
          <w:u w:val="single"/>
        </w:rPr>
        <w:t>le </w:t>
      </w:r>
      <w:r w:rsidR="00671C40">
        <w:rPr>
          <w:rFonts w:ascii="Arial" w:hAnsi="Arial" w:cs="Arial"/>
          <w:spacing w:val="-2"/>
          <w:sz w:val="24"/>
          <w:szCs w:val="24"/>
          <w:u w:val="single"/>
        </w:rPr>
        <w:t>26</w:t>
      </w:r>
      <w:r w:rsidR="00AC4179">
        <w:rPr>
          <w:rFonts w:ascii="Arial" w:hAnsi="Arial" w:cs="Arial"/>
          <w:spacing w:val="-2"/>
          <w:sz w:val="24"/>
          <w:szCs w:val="24"/>
          <w:u w:val="single"/>
        </w:rPr>
        <w:t> </w:t>
      </w:r>
      <w:r w:rsidR="005C76AD">
        <w:rPr>
          <w:rFonts w:ascii="Arial" w:hAnsi="Arial" w:cs="Arial"/>
          <w:spacing w:val="-2"/>
          <w:sz w:val="24"/>
          <w:szCs w:val="24"/>
          <w:u w:val="single"/>
        </w:rPr>
        <w:t>août</w:t>
      </w:r>
      <w:r w:rsidRPr="00CF6513">
        <w:rPr>
          <w:rFonts w:ascii="Arial" w:hAnsi="Arial" w:cs="Arial"/>
          <w:spacing w:val="-2"/>
          <w:sz w:val="24"/>
          <w:szCs w:val="24"/>
          <w:u w:val="single"/>
        </w:rPr>
        <w:t> 2024</w:t>
      </w:r>
    </w:p>
    <w:p w14:paraId="32C66F1C" w14:textId="77777777" w:rsidR="00A95DE0" w:rsidRDefault="00A95DE0" w:rsidP="00527B38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01A1623D" w14:textId="77777777" w:rsidR="00075336" w:rsidRDefault="00075336" w:rsidP="00527B38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27426234" w14:textId="1550628E" w:rsidR="006342A5" w:rsidRPr="00ED0408" w:rsidRDefault="00ED0408" w:rsidP="00527B38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>
        <w:rPr>
          <w:rFonts w:ascii="Arial" w:hAnsi="Arial" w:cs="Arial"/>
          <w:i/>
          <w:iCs/>
          <w:noProof/>
          <w:spacing w:val="-2"/>
          <w:sz w:val="24"/>
          <w:szCs w:val="24"/>
        </w:rPr>
        <w:t xml:space="preserve">        </w:t>
      </w:r>
      <w:r w:rsidRPr="00ED0408">
        <w:rPr>
          <w:rFonts w:ascii="Arial" w:hAnsi="Arial" w:cs="Arial"/>
          <w:i/>
          <w:iCs/>
          <w:noProof/>
          <w:spacing w:val="-2"/>
          <w:sz w:val="24"/>
          <w:szCs w:val="24"/>
        </w:rPr>
        <w:t>Original signé</w:t>
      </w:r>
    </w:p>
    <w:p w14:paraId="38BE2688" w14:textId="77777777" w:rsidR="00C435FF" w:rsidRDefault="00C435FF" w:rsidP="00527B38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71D8F2E0" w14:textId="77777777" w:rsidR="003B2619" w:rsidRPr="001B17D4" w:rsidRDefault="001B17D4" w:rsidP="00527B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CA"/>
        </w:rPr>
      </w:pPr>
      <w:r w:rsidRPr="001B17D4">
        <w:rPr>
          <w:rFonts w:ascii="Arial" w:hAnsi="Arial" w:cs="Arial"/>
          <w:sz w:val="24"/>
          <w:szCs w:val="24"/>
          <w:lang w:eastAsia="fr-CA"/>
        </w:rPr>
        <w:t>Frédéric</w:t>
      </w:r>
      <w:r w:rsidR="00527B38">
        <w:rPr>
          <w:rFonts w:ascii="Arial" w:hAnsi="Arial" w:cs="Arial"/>
          <w:sz w:val="24"/>
          <w:szCs w:val="24"/>
          <w:lang w:eastAsia="fr-CA"/>
        </w:rPr>
        <w:t> </w:t>
      </w:r>
      <w:r w:rsidRPr="001B17D4">
        <w:rPr>
          <w:rFonts w:ascii="Arial" w:hAnsi="Arial" w:cs="Arial"/>
          <w:sz w:val="24"/>
          <w:szCs w:val="24"/>
          <w:lang w:eastAsia="fr-CA"/>
        </w:rPr>
        <w:t>Pel</w:t>
      </w:r>
      <w:r>
        <w:rPr>
          <w:rFonts w:ascii="Arial" w:hAnsi="Arial" w:cs="Arial"/>
          <w:sz w:val="24"/>
          <w:szCs w:val="24"/>
          <w:lang w:eastAsia="fr-CA"/>
        </w:rPr>
        <w:t>lerin</w:t>
      </w:r>
      <w:r w:rsidR="003B2619" w:rsidRPr="001B17D4">
        <w:rPr>
          <w:rFonts w:ascii="Arial" w:hAnsi="Arial" w:cs="Arial"/>
          <w:sz w:val="24"/>
          <w:szCs w:val="24"/>
          <w:lang w:eastAsia="fr-CA"/>
        </w:rPr>
        <w:t xml:space="preserve">, </w:t>
      </w:r>
      <w:proofErr w:type="spellStart"/>
      <w:r w:rsidR="003B2619" w:rsidRPr="001B17D4">
        <w:rPr>
          <w:rFonts w:ascii="Arial" w:hAnsi="Arial" w:cs="Arial"/>
          <w:sz w:val="24"/>
          <w:szCs w:val="24"/>
          <w:lang w:eastAsia="fr-CA"/>
        </w:rPr>
        <w:t>ing</w:t>
      </w:r>
      <w:proofErr w:type="spellEnd"/>
      <w:r w:rsidR="003B2619" w:rsidRPr="001B17D4">
        <w:rPr>
          <w:rFonts w:ascii="Arial" w:hAnsi="Arial" w:cs="Arial"/>
          <w:sz w:val="24"/>
          <w:szCs w:val="24"/>
          <w:lang w:eastAsia="fr-CA"/>
        </w:rPr>
        <w:t xml:space="preserve">., </w:t>
      </w:r>
      <w:r>
        <w:rPr>
          <w:rFonts w:ascii="Arial" w:hAnsi="Arial" w:cs="Arial"/>
          <w:sz w:val="24"/>
          <w:szCs w:val="24"/>
          <w:lang w:eastAsia="fr-CA"/>
        </w:rPr>
        <w:t>M. Sc</w:t>
      </w:r>
      <w:r w:rsidR="003B2619" w:rsidRPr="001B17D4">
        <w:rPr>
          <w:rFonts w:ascii="Arial" w:hAnsi="Arial" w:cs="Arial"/>
          <w:sz w:val="24"/>
          <w:szCs w:val="24"/>
          <w:lang w:eastAsia="fr-CA"/>
        </w:rPr>
        <w:t>.</w:t>
      </w:r>
    </w:p>
    <w:p w14:paraId="2AEA7E34" w14:textId="77777777" w:rsidR="003B2619" w:rsidRPr="00E30194" w:rsidRDefault="003B2619" w:rsidP="00527B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CA"/>
        </w:rPr>
      </w:pPr>
      <w:r w:rsidRPr="00E30194">
        <w:rPr>
          <w:rFonts w:ascii="Arial" w:hAnsi="Arial" w:cs="Arial"/>
          <w:sz w:val="24"/>
          <w:szCs w:val="24"/>
          <w:lang w:eastAsia="fr-CA"/>
        </w:rPr>
        <w:t>Sous-ministre adjoint</w:t>
      </w:r>
    </w:p>
    <w:p w14:paraId="00F84A11" w14:textId="77777777" w:rsidR="00EF54A5" w:rsidRPr="00E30194" w:rsidRDefault="00EF54A5" w:rsidP="003B26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CA"/>
        </w:rPr>
      </w:pPr>
    </w:p>
    <w:p w14:paraId="503E11FE" w14:textId="77777777" w:rsidR="00552E7A" w:rsidRDefault="00833C41" w:rsidP="00552E7A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E30194">
        <w:rPr>
          <w:rFonts w:ascii="Arial" w:hAnsi="Arial" w:cs="Arial"/>
          <w:spacing w:val="-2"/>
          <w:sz w:val="24"/>
          <w:szCs w:val="24"/>
        </w:rPr>
        <w:t>Sous-ministériat à l’ingénierie</w:t>
      </w:r>
    </w:p>
    <w:p w14:paraId="7845105E" w14:textId="77777777" w:rsidR="005954AA" w:rsidRDefault="00833C41" w:rsidP="00552E7A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E30194">
        <w:rPr>
          <w:rFonts w:ascii="Arial" w:hAnsi="Arial" w:cs="Arial"/>
          <w:spacing w:val="-2"/>
          <w:sz w:val="24"/>
          <w:szCs w:val="24"/>
        </w:rPr>
        <w:t>et</w:t>
      </w:r>
      <w:proofErr w:type="gramEnd"/>
      <w:r w:rsidRPr="00E30194">
        <w:rPr>
          <w:rFonts w:ascii="Arial" w:hAnsi="Arial" w:cs="Arial"/>
          <w:spacing w:val="-2"/>
          <w:sz w:val="24"/>
          <w:szCs w:val="24"/>
        </w:rPr>
        <w:t xml:space="preserve"> aux infrastructures</w:t>
      </w:r>
    </w:p>
    <w:p w14:paraId="0C91DC50" w14:textId="77777777" w:rsidR="00796A8A" w:rsidRDefault="00796A8A" w:rsidP="003B2619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rPr>
          <w:rFonts w:ascii="Arial" w:hAnsi="Arial" w:cs="Arial"/>
          <w:spacing w:val="-2"/>
          <w:sz w:val="24"/>
          <w:szCs w:val="24"/>
        </w:rPr>
      </w:pPr>
    </w:p>
    <w:p w14:paraId="52BDADC5" w14:textId="77777777" w:rsidR="00796A8A" w:rsidRDefault="00796A8A" w:rsidP="003B2619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rPr>
          <w:rFonts w:ascii="Arial" w:hAnsi="Arial" w:cs="Arial"/>
          <w:spacing w:val="-2"/>
          <w:sz w:val="24"/>
          <w:szCs w:val="24"/>
        </w:rPr>
      </w:pPr>
    </w:p>
    <w:p w14:paraId="51C04E0F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597F7A14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0A7B28E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1DE203B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187553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2FDE1540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75E1F709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78CF1CB6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C8D697A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81454CD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5F05EA07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00EFF92C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136AC4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797D0353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4BF58E6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2666238C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76E88ED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2687C87C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42231576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56FB3698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7E6A402E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4D2D122E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551F5716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2E5CC1C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783DB5F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588395B1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4B127A65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EEE5F64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9CE4BFB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3A45AF0E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E5981E2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6AD86DC0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0BF756DD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2ACC165B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72827221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1614A5C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5C6E7453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14718A3E" w14:textId="77777777" w:rsidR="001C2F3C" w:rsidRDefault="001C2F3C" w:rsidP="00796A8A">
      <w:pPr>
        <w:jc w:val="center"/>
        <w:rPr>
          <w:rFonts w:ascii="Arial" w:hAnsi="Arial" w:cs="Arial"/>
          <w:b/>
          <w:caps/>
        </w:rPr>
      </w:pPr>
    </w:p>
    <w:p w14:paraId="62D12A30" w14:textId="77777777" w:rsidR="00314822" w:rsidRDefault="00314822" w:rsidP="00796A8A">
      <w:pPr>
        <w:jc w:val="center"/>
        <w:rPr>
          <w:rFonts w:ascii="Arial" w:hAnsi="Arial" w:cs="Arial"/>
          <w:b/>
          <w:caps/>
        </w:rPr>
      </w:pPr>
    </w:p>
    <w:p w14:paraId="0D4C6016" w14:textId="77777777" w:rsidR="00884F9D" w:rsidRDefault="00884F9D" w:rsidP="00796A8A">
      <w:pPr>
        <w:jc w:val="center"/>
        <w:rPr>
          <w:rFonts w:ascii="Arial" w:hAnsi="Arial" w:cs="Arial"/>
          <w:b/>
          <w:caps/>
        </w:rPr>
      </w:pPr>
    </w:p>
    <w:p w14:paraId="460EEE01" w14:textId="77777777" w:rsidR="00884F9D" w:rsidRDefault="00884F9D" w:rsidP="00796A8A">
      <w:pPr>
        <w:jc w:val="center"/>
        <w:rPr>
          <w:rFonts w:ascii="Arial" w:hAnsi="Arial" w:cs="Arial"/>
          <w:b/>
          <w:caps/>
        </w:rPr>
      </w:pPr>
    </w:p>
    <w:p w14:paraId="45CD772D" w14:textId="77777777" w:rsidR="00884F9D" w:rsidRDefault="00884F9D" w:rsidP="00796A8A">
      <w:pPr>
        <w:jc w:val="center"/>
        <w:rPr>
          <w:rFonts w:ascii="Arial" w:hAnsi="Arial" w:cs="Arial"/>
          <w:b/>
          <w:caps/>
        </w:rPr>
      </w:pPr>
    </w:p>
    <w:p w14:paraId="7661D8E1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22CA2048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3F453D67" w14:textId="77777777" w:rsidR="00796A8A" w:rsidRDefault="0055408B" w:rsidP="00796A8A">
      <w:pPr>
        <w:pBdr>
          <w:top w:val="single" w:sz="4" w:space="1" w:color="auto"/>
        </w:pBdr>
        <w:jc w:val="center"/>
        <w:rPr>
          <w:rFonts w:ascii="Arial" w:hAnsi="Arial" w:cs="Arial"/>
          <w:b/>
          <w:caps/>
        </w:rPr>
      </w:pPr>
      <w:r w:rsidRPr="0055408B">
        <w:rPr>
          <w:rFonts w:ascii="Arial" w:hAnsi="Arial" w:cs="Arial"/>
          <w:b/>
          <w:caps/>
        </w:rPr>
        <w:t>prestataire de services</w:t>
      </w:r>
    </w:p>
    <w:p w14:paraId="5E516AB0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7476CCB5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0C9835BE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46526269" w14:textId="77777777" w:rsidR="00796A8A" w:rsidRDefault="00796A8A" w:rsidP="00355D74">
      <w:pPr>
        <w:pBdr>
          <w:top w:val="single" w:sz="4" w:space="5" w:color="auto"/>
        </w:pBd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adresse</w:t>
      </w:r>
    </w:p>
    <w:p w14:paraId="61962C4F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592ECE8E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73B70116" w14:textId="77777777" w:rsidR="00796A8A" w:rsidRDefault="00796A8A" w:rsidP="00796A8A">
      <w:pPr>
        <w:jc w:val="center"/>
        <w:rPr>
          <w:rFonts w:ascii="Arial" w:hAnsi="Arial" w:cs="Arial"/>
          <w:b/>
          <w:caps/>
        </w:rPr>
      </w:pPr>
    </w:p>
    <w:p w14:paraId="4EB1B196" w14:textId="77777777" w:rsidR="00796A8A" w:rsidRDefault="00796A8A" w:rsidP="00796A8A">
      <w:pPr>
        <w:pBdr>
          <w:top w:val="single" w:sz="4" w:space="1" w:color="auto"/>
        </w:pBd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caps/>
        </w:rPr>
        <w:t>date</w:t>
      </w:r>
    </w:p>
    <w:p w14:paraId="11F6A66E" w14:textId="77777777" w:rsidR="00796A8A" w:rsidRPr="00E30194" w:rsidRDefault="00796A8A" w:rsidP="003B2619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rPr>
          <w:rFonts w:ascii="Arial" w:hAnsi="Arial" w:cs="Arial"/>
          <w:spacing w:val="-2"/>
          <w:sz w:val="24"/>
          <w:szCs w:val="24"/>
        </w:rPr>
      </w:pPr>
    </w:p>
    <w:sectPr w:rsidR="00796A8A" w:rsidRPr="00E30194" w:rsidSect="00723C9E">
      <w:type w:val="continuous"/>
      <w:pgSz w:w="12240" w:h="20160" w:code="5"/>
      <w:pgMar w:top="1440" w:right="1440" w:bottom="1440" w:left="1440" w:header="706" w:footer="706" w:gutter="0"/>
      <w:cols w:num="2" w:space="708" w:equalWidth="0">
        <w:col w:w="4320" w:space="72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2057" w14:textId="77777777" w:rsidR="00B43800" w:rsidRDefault="00B43800">
      <w:r>
        <w:separator/>
      </w:r>
    </w:p>
  </w:endnote>
  <w:endnote w:type="continuationSeparator" w:id="0">
    <w:p w14:paraId="74AFC164" w14:textId="77777777" w:rsidR="00B43800" w:rsidRDefault="00B43800">
      <w:r>
        <w:continuationSeparator/>
      </w:r>
    </w:p>
  </w:endnote>
  <w:endnote w:type="continuationNotice" w:id="1">
    <w:p w14:paraId="763E5578" w14:textId="77777777" w:rsidR="00B43800" w:rsidRDefault="00B43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5AA8" w14:textId="64E48445" w:rsidR="00723C9E" w:rsidRPr="00EF125A" w:rsidRDefault="00723C9E" w:rsidP="002F1928">
    <w:pPr>
      <w:pStyle w:val="Pieddepage"/>
      <w:tabs>
        <w:tab w:val="clear" w:pos="4320"/>
        <w:tab w:val="clear" w:pos="8640"/>
        <w:tab w:val="center" w:pos="4600"/>
        <w:tab w:val="right" w:pos="9400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ab/>
    </w:r>
    <w:r w:rsidRPr="00EF125A">
      <w:rPr>
        <w:rFonts w:ascii="Arial" w:hAnsi="Arial" w:cs="Arial"/>
        <w:b/>
      </w:rPr>
      <w:fldChar w:fldCharType="begin"/>
    </w:r>
    <w:r w:rsidRPr="00EF125A">
      <w:rPr>
        <w:rFonts w:ascii="Arial" w:hAnsi="Arial" w:cs="Arial"/>
        <w:b/>
      </w:rPr>
      <w:instrText xml:space="preserve"> PAGE </w:instrText>
    </w:r>
    <w:r w:rsidRPr="00EF125A">
      <w:rPr>
        <w:rFonts w:ascii="Arial" w:hAnsi="Arial" w:cs="Arial"/>
        <w:b/>
      </w:rPr>
      <w:fldChar w:fldCharType="separate"/>
    </w:r>
    <w:r w:rsidR="00C00470">
      <w:rPr>
        <w:rFonts w:ascii="Arial" w:hAnsi="Arial" w:cs="Arial"/>
        <w:b/>
        <w:noProof/>
      </w:rPr>
      <w:t>2</w:t>
    </w:r>
    <w:r w:rsidRPr="00EF125A">
      <w:rPr>
        <w:rFonts w:ascii="Arial" w:hAnsi="Arial" w:cs="Arial"/>
        <w:b/>
      </w:rPr>
      <w:fldChar w:fldCharType="end"/>
    </w:r>
    <w:r w:rsidRPr="00EF125A">
      <w:rPr>
        <w:rFonts w:ascii="Arial" w:hAnsi="Arial" w:cs="Arial"/>
        <w:b/>
      </w:rPr>
      <w:t xml:space="preserve"> de </w:t>
    </w:r>
    <w:r w:rsidRPr="00EF125A">
      <w:rPr>
        <w:rFonts w:ascii="Arial" w:hAnsi="Arial" w:cs="Arial"/>
        <w:b/>
      </w:rPr>
      <w:fldChar w:fldCharType="begin"/>
    </w:r>
    <w:r w:rsidRPr="00EF125A">
      <w:rPr>
        <w:rFonts w:ascii="Arial" w:hAnsi="Arial" w:cs="Arial"/>
        <w:b/>
      </w:rPr>
      <w:instrText xml:space="preserve"> NUMPAGES </w:instrText>
    </w:r>
    <w:r w:rsidRPr="00EF125A">
      <w:rPr>
        <w:rFonts w:ascii="Arial" w:hAnsi="Arial" w:cs="Arial"/>
        <w:b/>
      </w:rPr>
      <w:fldChar w:fldCharType="separate"/>
    </w:r>
    <w:r w:rsidR="00C00470">
      <w:rPr>
        <w:rFonts w:ascii="Arial" w:hAnsi="Arial" w:cs="Arial"/>
        <w:b/>
        <w:noProof/>
      </w:rPr>
      <w:t>2</w:t>
    </w:r>
    <w:r w:rsidRPr="00EF125A">
      <w:rPr>
        <w:rFonts w:ascii="Arial" w:hAnsi="Arial" w:cs="Arial"/>
        <w:b/>
      </w:rPr>
      <w:fldChar w:fldCharType="end"/>
    </w:r>
    <w:r w:rsidRPr="00EF125A">
      <w:rPr>
        <w:rFonts w:ascii="Arial" w:hAnsi="Arial" w:cs="Arial"/>
      </w:rPr>
      <w:tab/>
    </w:r>
    <w:r w:rsidR="007711C9" w:rsidRPr="00CF6513">
      <w:rPr>
        <w:rFonts w:ascii="Arial" w:hAnsi="Arial" w:cs="Arial"/>
      </w:rPr>
      <w:t>202</w:t>
    </w:r>
    <w:r w:rsidR="00A85E92" w:rsidRPr="00CF6513">
      <w:rPr>
        <w:rFonts w:ascii="Arial" w:hAnsi="Arial" w:cs="Arial"/>
      </w:rPr>
      <w:t>4</w:t>
    </w:r>
    <w:r w:rsidR="00A95587" w:rsidRPr="00CF6513">
      <w:rPr>
        <w:rFonts w:ascii="Arial" w:hAnsi="Arial" w:cs="Arial"/>
      </w:rPr>
      <w:t>-</w:t>
    </w:r>
    <w:r w:rsidR="00671B57" w:rsidRPr="00CF6513">
      <w:rPr>
        <w:rFonts w:ascii="Arial" w:hAnsi="Arial" w:cs="Arial"/>
      </w:rPr>
      <w:t>0</w:t>
    </w:r>
    <w:r w:rsidR="005C76AD">
      <w:rPr>
        <w:rFonts w:ascii="Arial" w:hAnsi="Arial" w:cs="Arial"/>
      </w:rPr>
      <w:t>8</w:t>
    </w:r>
    <w:r w:rsidR="00671B57" w:rsidRPr="00CF6513">
      <w:rPr>
        <w:rFonts w:ascii="Arial" w:hAnsi="Arial" w:cs="Arial"/>
      </w:rPr>
      <w:t>-</w:t>
    </w:r>
    <w:r w:rsidR="00671C40">
      <w:rPr>
        <w:rFonts w:ascii="Arial" w:hAnsi="Arial" w:cs="Arial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FB8C" w14:textId="77777777" w:rsidR="00B43800" w:rsidRDefault="00B43800">
      <w:r>
        <w:separator/>
      </w:r>
    </w:p>
  </w:footnote>
  <w:footnote w:type="continuationSeparator" w:id="0">
    <w:p w14:paraId="336B30AB" w14:textId="77777777" w:rsidR="00B43800" w:rsidRDefault="00B43800">
      <w:r>
        <w:continuationSeparator/>
      </w:r>
    </w:p>
  </w:footnote>
  <w:footnote w:type="continuationNotice" w:id="1">
    <w:p w14:paraId="7D3950E0" w14:textId="77777777" w:rsidR="00B43800" w:rsidRDefault="00B438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F77"/>
    <w:multiLevelType w:val="hybridMultilevel"/>
    <w:tmpl w:val="E99C9562"/>
    <w:lvl w:ilvl="0" w:tplc="4658F49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7061"/>
    <w:multiLevelType w:val="hybridMultilevel"/>
    <w:tmpl w:val="FC9EF24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E56D8"/>
    <w:multiLevelType w:val="multilevel"/>
    <w:tmpl w:val="CB2A980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267ED4"/>
    <w:multiLevelType w:val="multilevel"/>
    <w:tmpl w:val="D320069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715B98"/>
    <w:multiLevelType w:val="hybridMultilevel"/>
    <w:tmpl w:val="1F88EF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1FD"/>
    <w:multiLevelType w:val="hybridMultilevel"/>
    <w:tmpl w:val="4A0C0F48"/>
    <w:lvl w:ilvl="0" w:tplc="6EE60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6714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19638B"/>
    <w:multiLevelType w:val="multilevel"/>
    <w:tmpl w:val="99D2B5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33F9"/>
    <w:multiLevelType w:val="hybridMultilevel"/>
    <w:tmpl w:val="BEEA962C"/>
    <w:lvl w:ilvl="0" w:tplc="524A58F2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90E56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43BC0"/>
    <w:multiLevelType w:val="hybridMultilevel"/>
    <w:tmpl w:val="BF84E3F4"/>
    <w:lvl w:ilvl="0" w:tplc="A4CA7BA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6620"/>
    <w:multiLevelType w:val="hybridMultilevel"/>
    <w:tmpl w:val="34CA9718"/>
    <w:lvl w:ilvl="0" w:tplc="0C0C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 w15:restartNumberingAfterBreak="0">
    <w:nsid w:val="40D20B88"/>
    <w:multiLevelType w:val="multilevel"/>
    <w:tmpl w:val="A676A6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874C6"/>
    <w:multiLevelType w:val="hybridMultilevel"/>
    <w:tmpl w:val="5E289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E4B"/>
    <w:multiLevelType w:val="hybridMultilevel"/>
    <w:tmpl w:val="10FC0C3A"/>
    <w:lvl w:ilvl="0" w:tplc="990AA42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6289D"/>
    <w:multiLevelType w:val="multilevel"/>
    <w:tmpl w:val="AA3689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C2CE4"/>
    <w:multiLevelType w:val="multilevel"/>
    <w:tmpl w:val="CE24F7DC"/>
    <w:lvl w:ilvl="0">
      <w:start w:val="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0A627A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480F91"/>
    <w:multiLevelType w:val="hybridMultilevel"/>
    <w:tmpl w:val="5726AD82"/>
    <w:lvl w:ilvl="0" w:tplc="87F65DF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576D2"/>
    <w:multiLevelType w:val="hybridMultilevel"/>
    <w:tmpl w:val="E6F251DA"/>
    <w:lvl w:ilvl="0" w:tplc="9C667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5708A"/>
    <w:multiLevelType w:val="multilevel"/>
    <w:tmpl w:val="815AD534"/>
    <w:lvl w:ilvl="0">
      <w:start w:val="1"/>
      <w:numFmt w:val="decimal"/>
      <w:pStyle w:val="Titre1"/>
      <w:lvlText w:val="%1.0"/>
      <w:lvlJc w:val="left"/>
      <w:pPr>
        <w:tabs>
          <w:tab w:val="num" w:pos="1044"/>
        </w:tabs>
        <w:ind w:left="1620" w:hanging="72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080"/>
        </w:tabs>
        <w:ind w:left="1152" w:hanging="72"/>
      </w:pPr>
      <w:rPr>
        <w:rFonts w:hint="default"/>
      </w:rPr>
    </w:lvl>
    <w:lvl w:ilvl="2">
      <w:start w:val="3"/>
      <w:numFmt w:val="none"/>
      <w:pStyle w:val="StyleTitre3"/>
      <w:lvlText w:val="3.1.1"/>
      <w:lvlJc w:val="left"/>
      <w:pPr>
        <w:tabs>
          <w:tab w:val="num" w:pos="900"/>
        </w:tabs>
        <w:ind w:left="1404" w:firstLine="216"/>
      </w:pPr>
      <w:rPr>
        <w:rFonts w:hint="default"/>
        <w:b/>
        <w:i w:val="0"/>
        <w:caps w:val="0"/>
        <w:vanish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800"/>
        </w:tabs>
        <w:ind w:left="1800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944"/>
        </w:tabs>
        <w:ind w:left="1944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088"/>
        </w:tabs>
        <w:ind w:left="2088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232"/>
        </w:tabs>
        <w:ind w:left="2232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376"/>
        </w:tabs>
        <w:ind w:left="2376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520"/>
        </w:tabs>
        <w:ind w:left="2520" w:hanging="1584"/>
      </w:pPr>
      <w:rPr>
        <w:rFonts w:hint="default"/>
      </w:rPr>
    </w:lvl>
  </w:abstractNum>
  <w:abstractNum w:abstractNumId="20" w15:restartNumberingAfterBreak="0">
    <w:nsid w:val="6B697CAC"/>
    <w:multiLevelType w:val="multilevel"/>
    <w:tmpl w:val="6994DF2C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A92240"/>
    <w:multiLevelType w:val="hybridMultilevel"/>
    <w:tmpl w:val="58F89A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21990"/>
    <w:multiLevelType w:val="multilevel"/>
    <w:tmpl w:val="A0FECC80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B4F65EC"/>
    <w:multiLevelType w:val="hybridMultilevel"/>
    <w:tmpl w:val="99D2B51C"/>
    <w:lvl w:ilvl="0" w:tplc="8848C0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07AD9"/>
    <w:multiLevelType w:val="hybridMultilevel"/>
    <w:tmpl w:val="52AE6C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11DA6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10970142">
    <w:abstractNumId w:val="2"/>
  </w:num>
  <w:num w:numId="2" w16cid:durableId="710376762">
    <w:abstractNumId w:val="22"/>
  </w:num>
  <w:num w:numId="3" w16cid:durableId="6636663">
    <w:abstractNumId w:val="20"/>
  </w:num>
  <w:num w:numId="4" w16cid:durableId="1094940410">
    <w:abstractNumId w:val="8"/>
  </w:num>
  <w:num w:numId="5" w16cid:durableId="545987578">
    <w:abstractNumId w:val="17"/>
  </w:num>
  <w:num w:numId="6" w16cid:durableId="138619172">
    <w:abstractNumId w:val="19"/>
  </w:num>
  <w:num w:numId="7" w16cid:durableId="226503632">
    <w:abstractNumId w:val="10"/>
  </w:num>
  <w:num w:numId="8" w16cid:durableId="181405032">
    <w:abstractNumId w:val="23"/>
  </w:num>
  <w:num w:numId="9" w16cid:durableId="538444137">
    <w:abstractNumId w:val="7"/>
  </w:num>
  <w:num w:numId="10" w16cid:durableId="971401043">
    <w:abstractNumId w:val="5"/>
  </w:num>
  <w:num w:numId="11" w16cid:durableId="387536274">
    <w:abstractNumId w:val="4"/>
  </w:num>
  <w:num w:numId="12" w16cid:durableId="2074544191">
    <w:abstractNumId w:val="15"/>
  </w:num>
  <w:num w:numId="13" w16cid:durableId="394355327">
    <w:abstractNumId w:val="25"/>
  </w:num>
  <w:num w:numId="14" w16cid:durableId="1582835505">
    <w:abstractNumId w:val="6"/>
  </w:num>
  <w:num w:numId="15" w16cid:durableId="1258445486">
    <w:abstractNumId w:val="16"/>
  </w:num>
  <w:num w:numId="16" w16cid:durableId="2111660018">
    <w:abstractNumId w:val="11"/>
  </w:num>
  <w:num w:numId="17" w16cid:durableId="138620578">
    <w:abstractNumId w:val="14"/>
  </w:num>
  <w:num w:numId="18" w16cid:durableId="1018236527">
    <w:abstractNumId w:val="3"/>
  </w:num>
  <w:num w:numId="19" w16cid:durableId="2010478302">
    <w:abstractNumId w:val="12"/>
  </w:num>
  <w:num w:numId="20" w16cid:durableId="1996756874">
    <w:abstractNumId w:val="21"/>
  </w:num>
  <w:num w:numId="21" w16cid:durableId="1110733957">
    <w:abstractNumId w:val="0"/>
  </w:num>
  <w:num w:numId="22" w16cid:durableId="1348606146">
    <w:abstractNumId w:val="24"/>
  </w:num>
  <w:num w:numId="23" w16cid:durableId="1862236922">
    <w:abstractNumId w:val="9"/>
  </w:num>
  <w:num w:numId="24" w16cid:durableId="729959220">
    <w:abstractNumId w:val="13"/>
  </w:num>
  <w:num w:numId="25" w16cid:durableId="1004939924">
    <w:abstractNumId w:val="13"/>
  </w:num>
  <w:num w:numId="26" w16cid:durableId="966545184">
    <w:abstractNumId w:val="1"/>
  </w:num>
  <w:num w:numId="27" w16cid:durableId="13459338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Jxqpo/Od3gM3QYtkcnWWF3aTc3cCIb/wutj3Bm0ahIf5S/J1IFh6VOxyojHsS0dEe+hjm8Lu6MH4UaeUxLQCQ==" w:salt="MGe7qSiFffImL4Yz30cX8g==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2B"/>
    <w:rsid w:val="00003403"/>
    <w:rsid w:val="00003F10"/>
    <w:rsid w:val="00007F08"/>
    <w:rsid w:val="000141C2"/>
    <w:rsid w:val="00014D56"/>
    <w:rsid w:val="000214A3"/>
    <w:rsid w:val="00027F24"/>
    <w:rsid w:val="000302C0"/>
    <w:rsid w:val="00035B67"/>
    <w:rsid w:val="00037247"/>
    <w:rsid w:val="00051E15"/>
    <w:rsid w:val="0005744F"/>
    <w:rsid w:val="00060BF9"/>
    <w:rsid w:val="000633A2"/>
    <w:rsid w:val="00075336"/>
    <w:rsid w:val="00077693"/>
    <w:rsid w:val="00077FF1"/>
    <w:rsid w:val="00080FE7"/>
    <w:rsid w:val="0008278F"/>
    <w:rsid w:val="00082E56"/>
    <w:rsid w:val="000846AE"/>
    <w:rsid w:val="00087267"/>
    <w:rsid w:val="00090357"/>
    <w:rsid w:val="000920D9"/>
    <w:rsid w:val="0009320F"/>
    <w:rsid w:val="000934B8"/>
    <w:rsid w:val="000A2B59"/>
    <w:rsid w:val="000A2CC4"/>
    <w:rsid w:val="000B3F8A"/>
    <w:rsid w:val="000C0288"/>
    <w:rsid w:val="000C126B"/>
    <w:rsid w:val="000C1819"/>
    <w:rsid w:val="000C18D2"/>
    <w:rsid w:val="000C4342"/>
    <w:rsid w:val="000C544B"/>
    <w:rsid w:val="000C6807"/>
    <w:rsid w:val="000D1106"/>
    <w:rsid w:val="000D20ED"/>
    <w:rsid w:val="000D4BEA"/>
    <w:rsid w:val="000D6569"/>
    <w:rsid w:val="000D7D42"/>
    <w:rsid w:val="000E346D"/>
    <w:rsid w:val="000E3683"/>
    <w:rsid w:val="000E63D4"/>
    <w:rsid w:val="000E7DE8"/>
    <w:rsid w:val="000F2ACA"/>
    <w:rsid w:val="000F3371"/>
    <w:rsid w:val="000F4BA5"/>
    <w:rsid w:val="000F6D0A"/>
    <w:rsid w:val="00101346"/>
    <w:rsid w:val="00103236"/>
    <w:rsid w:val="0010455E"/>
    <w:rsid w:val="00105AE0"/>
    <w:rsid w:val="001135F5"/>
    <w:rsid w:val="00114C43"/>
    <w:rsid w:val="00115992"/>
    <w:rsid w:val="00130E81"/>
    <w:rsid w:val="00132714"/>
    <w:rsid w:val="001336F8"/>
    <w:rsid w:val="00135072"/>
    <w:rsid w:val="00136EA3"/>
    <w:rsid w:val="00137CC6"/>
    <w:rsid w:val="00147C69"/>
    <w:rsid w:val="00154C13"/>
    <w:rsid w:val="0015520E"/>
    <w:rsid w:val="001554F3"/>
    <w:rsid w:val="0015679A"/>
    <w:rsid w:val="00161C74"/>
    <w:rsid w:val="00166726"/>
    <w:rsid w:val="00172EA3"/>
    <w:rsid w:val="00184B00"/>
    <w:rsid w:val="001866F0"/>
    <w:rsid w:val="0019264D"/>
    <w:rsid w:val="001967F1"/>
    <w:rsid w:val="001A4CCE"/>
    <w:rsid w:val="001B17D4"/>
    <w:rsid w:val="001B529A"/>
    <w:rsid w:val="001B73BC"/>
    <w:rsid w:val="001C0FE4"/>
    <w:rsid w:val="001C2F3C"/>
    <w:rsid w:val="001C3086"/>
    <w:rsid w:val="001C4DF3"/>
    <w:rsid w:val="001C6669"/>
    <w:rsid w:val="001D52DA"/>
    <w:rsid w:val="001E3E16"/>
    <w:rsid w:val="001E3FAD"/>
    <w:rsid w:val="001E61FA"/>
    <w:rsid w:val="001F6F81"/>
    <w:rsid w:val="001F728A"/>
    <w:rsid w:val="00200070"/>
    <w:rsid w:val="00202E55"/>
    <w:rsid w:val="002046AE"/>
    <w:rsid w:val="00204C41"/>
    <w:rsid w:val="002077A9"/>
    <w:rsid w:val="00207AE9"/>
    <w:rsid w:val="00207E62"/>
    <w:rsid w:val="00212CED"/>
    <w:rsid w:val="00213D40"/>
    <w:rsid w:val="00215BB2"/>
    <w:rsid w:val="00221A31"/>
    <w:rsid w:val="00242EBE"/>
    <w:rsid w:val="0024398C"/>
    <w:rsid w:val="002456A1"/>
    <w:rsid w:val="00251269"/>
    <w:rsid w:val="00253EC1"/>
    <w:rsid w:val="00254742"/>
    <w:rsid w:val="00256BD4"/>
    <w:rsid w:val="00257662"/>
    <w:rsid w:val="00264C58"/>
    <w:rsid w:val="002725C5"/>
    <w:rsid w:val="0027657D"/>
    <w:rsid w:val="00277E06"/>
    <w:rsid w:val="00286265"/>
    <w:rsid w:val="0029011D"/>
    <w:rsid w:val="00293159"/>
    <w:rsid w:val="002971E5"/>
    <w:rsid w:val="002A0E68"/>
    <w:rsid w:val="002A2884"/>
    <w:rsid w:val="002A3650"/>
    <w:rsid w:val="002A370A"/>
    <w:rsid w:val="002A3968"/>
    <w:rsid w:val="002B5861"/>
    <w:rsid w:val="002D1416"/>
    <w:rsid w:val="002E4189"/>
    <w:rsid w:val="002E4CB4"/>
    <w:rsid w:val="002E4FD7"/>
    <w:rsid w:val="002E5B84"/>
    <w:rsid w:val="002F1928"/>
    <w:rsid w:val="002F220E"/>
    <w:rsid w:val="002F3AA8"/>
    <w:rsid w:val="002F711C"/>
    <w:rsid w:val="00303D1E"/>
    <w:rsid w:val="003048D3"/>
    <w:rsid w:val="00312307"/>
    <w:rsid w:val="00314822"/>
    <w:rsid w:val="00322888"/>
    <w:rsid w:val="00323A8F"/>
    <w:rsid w:val="00325688"/>
    <w:rsid w:val="003256E3"/>
    <w:rsid w:val="00325BBD"/>
    <w:rsid w:val="0033212F"/>
    <w:rsid w:val="00336016"/>
    <w:rsid w:val="0034366D"/>
    <w:rsid w:val="003437B0"/>
    <w:rsid w:val="00343DFA"/>
    <w:rsid w:val="00344229"/>
    <w:rsid w:val="00347252"/>
    <w:rsid w:val="00347352"/>
    <w:rsid w:val="00347BC6"/>
    <w:rsid w:val="003531F3"/>
    <w:rsid w:val="00355D74"/>
    <w:rsid w:val="003562AF"/>
    <w:rsid w:val="003565F7"/>
    <w:rsid w:val="003666B5"/>
    <w:rsid w:val="00370A81"/>
    <w:rsid w:val="00371A36"/>
    <w:rsid w:val="00374254"/>
    <w:rsid w:val="0038015E"/>
    <w:rsid w:val="003859A9"/>
    <w:rsid w:val="00386B7F"/>
    <w:rsid w:val="00387C11"/>
    <w:rsid w:val="003A25AC"/>
    <w:rsid w:val="003A4213"/>
    <w:rsid w:val="003A6638"/>
    <w:rsid w:val="003B2619"/>
    <w:rsid w:val="003B2DB9"/>
    <w:rsid w:val="003B3C60"/>
    <w:rsid w:val="003B698F"/>
    <w:rsid w:val="003C1979"/>
    <w:rsid w:val="003C3535"/>
    <w:rsid w:val="003C667D"/>
    <w:rsid w:val="003D2E99"/>
    <w:rsid w:val="003D33B1"/>
    <w:rsid w:val="003D341E"/>
    <w:rsid w:val="003D38C8"/>
    <w:rsid w:val="003E382C"/>
    <w:rsid w:val="003E4B16"/>
    <w:rsid w:val="003E7D27"/>
    <w:rsid w:val="003F1FC3"/>
    <w:rsid w:val="003F20E9"/>
    <w:rsid w:val="003F2E79"/>
    <w:rsid w:val="003F3DA7"/>
    <w:rsid w:val="003F5166"/>
    <w:rsid w:val="003F6C13"/>
    <w:rsid w:val="004008BD"/>
    <w:rsid w:val="00400E06"/>
    <w:rsid w:val="004030AA"/>
    <w:rsid w:val="0040353E"/>
    <w:rsid w:val="00406687"/>
    <w:rsid w:val="00410FE5"/>
    <w:rsid w:val="004129D2"/>
    <w:rsid w:val="00413EA4"/>
    <w:rsid w:val="0041641A"/>
    <w:rsid w:val="00422488"/>
    <w:rsid w:val="00425775"/>
    <w:rsid w:val="0043295C"/>
    <w:rsid w:val="00433EFD"/>
    <w:rsid w:val="00435554"/>
    <w:rsid w:val="00436078"/>
    <w:rsid w:val="00440E77"/>
    <w:rsid w:val="004417C9"/>
    <w:rsid w:val="004418C1"/>
    <w:rsid w:val="00450832"/>
    <w:rsid w:val="00456A77"/>
    <w:rsid w:val="00462B7C"/>
    <w:rsid w:val="004640B6"/>
    <w:rsid w:val="004707FC"/>
    <w:rsid w:val="004720D9"/>
    <w:rsid w:val="00474292"/>
    <w:rsid w:val="00475386"/>
    <w:rsid w:val="0048745A"/>
    <w:rsid w:val="0049614E"/>
    <w:rsid w:val="004966DD"/>
    <w:rsid w:val="00497166"/>
    <w:rsid w:val="00497712"/>
    <w:rsid w:val="004A034B"/>
    <w:rsid w:val="004A2620"/>
    <w:rsid w:val="004B0C88"/>
    <w:rsid w:val="004B0DAD"/>
    <w:rsid w:val="004B16C3"/>
    <w:rsid w:val="004B3FE2"/>
    <w:rsid w:val="004B4EFF"/>
    <w:rsid w:val="004B63A0"/>
    <w:rsid w:val="004B73BE"/>
    <w:rsid w:val="004C24A3"/>
    <w:rsid w:val="004C26CD"/>
    <w:rsid w:val="004C790B"/>
    <w:rsid w:val="004D03C7"/>
    <w:rsid w:val="004D3C8D"/>
    <w:rsid w:val="004D7FC6"/>
    <w:rsid w:val="004E1449"/>
    <w:rsid w:val="004E1798"/>
    <w:rsid w:val="004E19B2"/>
    <w:rsid w:val="004E4C61"/>
    <w:rsid w:val="004E69D8"/>
    <w:rsid w:val="004F4083"/>
    <w:rsid w:val="005076FD"/>
    <w:rsid w:val="00507EED"/>
    <w:rsid w:val="00522F9C"/>
    <w:rsid w:val="00526AB6"/>
    <w:rsid w:val="00527165"/>
    <w:rsid w:val="00527B38"/>
    <w:rsid w:val="00530B5D"/>
    <w:rsid w:val="0053199B"/>
    <w:rsid w:val="005327D3"/>
    <w:rsid w:val="005333D0"/>
    <w:rsid w:val="00534E62"/>
    <w:rsid w:val="00540FA9"/>
    <w:rsid w:val="005450DF"/>
    <w:rsid w:val="00547249"/>
    <w:rsid w:val="00550E18"/>
    <w:rsid w:val="00552E7A"/>
    <w:rsid w:val="0055408B"/>
    <w:rsid w:val="0055552F"/>
    <w:rsid w:val="005567A9"/>
    <w:rsid w:val="005614F4"/>
    <w:rsid w:val="00564759"/>
    <w:rsid w:val="005648EB"/>
    <w:rsid w:val="0056523E"/>
    <w:rsid w:val="005659E4"/>
    <w:rsid w:val="00566AA2"/>
    <w:rsid w:val="0057386E"/>
    <w:rsid w:val="0057563A"/>
    <w:rsid w:val="00580622"/>
    <w:rsid w:val="00582286"/>
    <w:rsid w:val="00585DA7"/>
    <w:rsid w:val="00587BD4"/>
    <w:rsid w:val="00594FD9"/>
    <w:rsid w:val="005954AA"/>
    <w:rsid w:val="005A2115"/>
    <w:rsid w:val="005A397B"/>
    <w:rsid w:val="005A753B"/>
    <w:rsid w:val="005B4423"/>
    <w:rsid w:val="005B57BA"/>
    <w:rsid w:val="005B5EE8"/>
    <w:rsid w:val="005B6DA1"/>
    <w:rsid w:val="005C0ADE"/>
    <w:rsid w:val="005C1969"/>
    <w:rsid w:val="005C28DE"/>
    <w:rsid w:val="005C3085"/>
    <w:rsid w:val="005C6CF0"/>
    <w:rsid w:val="005C6DF6"/>
    <w:rsid w:val="005C6EDC"/>
    <w:rsid w:val="005C76AD"/>
    <w:rsid w:val="005D01DA"/>
    <w:rsid w:val="005D2A21"/>
    <w:rsid w:val="005D3DDC"/>
    <w:rsid w:val="005D5269"/>
    <w:rsid w:val="005E18BC"/>
    <w:rsid w:val="005E3DFE"/>
    <w:rsid w:val="005E45B4"/>
    <w:rsid w:val="005F1221"/>
    <w:rsid w:val="005F2543"/>
    <w:rsid w:val="005F57AF"/>
    <w:rsid w:val="005F660E"/>
    <w:rsid w:val="00600931"/>
    <w:rsid w:val="00601F8A"/>
    <w:rsid w:val="0061121F"/>
    <w:rsid w:val="0061262B"/>
    <w:rsid w:val="00614ECE"/>
    <w:rsid w:val="006168EF"/>
    <w:rsid w:val="0062316A"/>
    <w:rsid w:val="00624C2C"/>
    <w:rsid w:val="00626382"/>
    <w:rsid w:val="00627C46"/>
    <w:rsid w:val="006333D5"/>
    <w:rsid w:val="006342A5"/>
    <w:rsid w:val="00641A91"/>
    <w:rsid w:val="00641FF2"/>
    <w:rsid w:val="00642FC2"/>
    <w:rsid w:val="00646231"/>
    <w:rsid w:val="006501C3"/>
    <w:rsid w:val="00651566"/>
    <w:rsid w:val="006551D7"/>
    <w:rsid w:val="00655705"/>
    <w:rsid w:val="00660018"/>
    <w:rsid w:val="0066579D"/>
    <w:rsid w:val="00671B57"/>
    <w:rsid w:val="00671C40"/>
    <w:rsid w:val="00672D10"/>
    <w:rsid w:val="00673BB9"/>
    <w:rsid w:val="00674002"/>
    <w:rsid w:val="00677260"/>
    <w:rsid w:val="006804C6"/>
    <w:rsid w:val="006814FD"/>
    <w:rsid w:val="0068427D"/>
    <w:rsid w:val="00686A42"/>
    <w:rsid w:val="006A00A1"/>
    <w:rsid w:val="006A00B2"/>
    <w:rsid w:val="006A0E26"/>
    <w:rsid w:val="006A0FB6"/>
    <w:rsid w:val="006A4405"/>
    <w:rsid w:val="006A6FF5"/>
    <w:rsid w:val="006B0C73"/>
    <w:rsid w:val="006B0ED4"/>
    <w:rsid w:val="006B5A0C"/>
    <w:rsid w:val="006B6F81"/>
    <w:rsid w:val="006C523C"/>
    <w:rsid w:val="006C5865"/>
    <w:rsid w:val="006C6641"/>
    <w:rsid w:val="006D07C2"/>
    <w:rsid w:val="006D670F"/>
    <w:rsid w:val="006D7397"/>
    <w:rsid w:val="006E6E05"/>
    <w:rsid w:val="006F5A79"/>
    <w:rsid w:val="006F7024"/>
    <w:rsid w:val="00700E18"/>
    <w:rsid w:val="0070432E"/>
    <w:rsid w:val="00707341"/>
    <w:rsid w:val="00711DDA"/>
    <w:rsid w:val="00712430"/>
    <w:rsid w:val="0071477A"/>
    <w:rsid w:val="00723231"/>
    <w:rsid w:val="00723C9E"/>
    <w:rsid w:val="00724A89"/>
    <w:rsid w:val="00725528"/>
    <w:rsid w:val="007325BB"/>
    <w:rsid w:val="00733236"/>
    <w:rsid w:val="007348DF"/>
    <w:rsid w:val="00750EDC"/>
    <w:rsid w:val="00751D76"/>
    <w:rsid w:val="007533B9"/>
    <w:rsid w:val="007637B3"/>
    <w:rsid w:val="007660E5"/>
    <w:rsid w:val="007711C9"/>
    <w:rsid w:val="007738F9"/>
    <w:rsid w:val="00783717"/>
    <w:rsid w:val="00785988"/>
    <w:rsid w:val="00785F27"/>
    <w:rsid w:val="00786850"/>
    <w:rsid w:val="007877CF"/>
    <w:rsid w:val="007909AA"/>
    <w:rsid w:val="0079313F"/>
    <w:rsid w:val="00796A8A"/>
    <w:rsid w:val="007A288B"/>
    <w:rsid w:val="007A5F46"/>
    <w:rsid w:val="007B0F4B"/>
    <w:rsid w:val="007B3C20"/>
    <w:rsid w:val="007B608E"/>
    <w:rsid w:val="007C71A5"/>
    <w:rsid w:val="007C7227"/>
    <w:rsid w:val="007C77B5"/>
    <w:rsid w:val="007D0929"/>
    <w:rsid w:val="007D17C3"/>
    <w:rsid w:val="007D2DBF"/>
    <w:rsid w:val="007E3563"/>
    <w:rsid w:val="007E4353"/>
    <w:rsid w:val="007E5B23"/>
    <w:rsid w:val="007F3F20"/>
    <w:rsid w:val="0080102D"/>
    <w:rsid w:val="0081024A"/>
    <w:rsid w:val="00810595"/>
    <w:rsid w:val="0081193F"/>
    <w:rsid w:val="008125B6"/>
    <w:rsid w:val="0081331F"/>
    <w:rsid w:val="008226DB"/>
    <w:rsid w:val="00822FDF"/>
    <w:rsid w:val="008272CA"/>
    <w:rsid w:val="008303AB"/>
    <w:rsid w:val="00833C41"/>
    <w:rsid w:val="0083488C"/>
    <w:rsid w:val="00842C88"/>
    <w:rsid w:val="00843BBA"/>
    <w:rsid w:val="008465E5"/>
    <w:rsid w:val="00850A93"/>
    <w:rsid w:val="00852C59"/>
    <w:rsid w:val="00854B13"/>
    <w:rsid w:val="00857484"/>
    <w:rsid w:val="00862945"/>
    <w:rsid w:val="00863891"/>
    <w:rsid w:val="00864DC1"/>
    <w:rsid w:val="00865E99"/>
    <w:rsid w:val="008676D7"/>
    <w:rsid w:val="008739DE"/>
    <w:rsid w:val="00875AF5"/>
    <w:rsid w:val="0087611B"/>
    <w:rsid w:val="00880569"/>
    <w:rsid w:val="0088427A"/>
    <w:rsid w:val="0088436C"/>
    <w:rsid w:val="00884F9D"/>
    <w:rsid w:val="008A3502"/>
    <w:rsid w:val="008B5676"/>
    <w:rsid w:val="008B715D"/>
    <w:rsid w:val="008C051A"/>
    <w:rsid w:val="008C086C"/>
    <w:rsid w:val="008C0AA3"/>
    <w:rsid w:val="008C13AD"/>
    <w:rsid w:val="008C355A"/>
    <w:rsid w:val="008C6B00"/>
    <w:rsid w:val="008C73EB"/>
    <w:rsid w:val="008D366D"/>
    <w:rsid w:val="008E0855"/>
    <w:rsid w:val="008E3075"/>
    <w:rsid w:val="008E48B2"/>
    <w:rsid w:val="008F1F4C"/>
    <w:rsid w:val="00901295"/>
    <w:rsid w:val="00901AAC"/>
    <w:rsid w:val="0090491C"/>
    <w:rsid w:val="00910C99"/>
    <w:rsid w:val="009205B5"/>
    <w:rsid w:val="0092062A"/>
    <w:rsid w:val="009215CD"/>
    <w:rsid w:val="009223A2"/>
    <w:rsid w:val="00924871"/>
    <w:rsid w:val="0092738B"/>
    <w:rsid w:val="00930749"/>
    <w:rsid w:val="00930C15"/>
    <w:rsid w:val="009320CE"/>
    <w:rsid w:val="009376C2"/>
    <w:rsid w:val="00937CC6"/>
    <w:rsid w:val="00941F3E"/>
    <w:rsid w:val="00942792"/>
    <w:rsid w:val="00943D14"/>
    <w:rsid w:val="00943D47"/>
    <w:rsid w:val="00946488"/>
    <w:rsid w:val="00946ADF"/>
    <w:rsid w:val="00950569"/>
    <w:rsid w:val="009522BB"/>
    <w:rsid w:val="00957A42"/>
    <w:rsid w:val="00960161"/>
    <w:rsid w:val="00963080"/>
    <w:rsid w:val="00963BAA"/>
    <w:rsid w:val="00963F56"/>
    <w:rsid w:val="00981941"/>
    <w:rsid w:val="00983A12"/>
    <w:rsid w:val="0099229B"/>
    <w:rsid w:val="009922C2"/>
    <w:rsid w:val="009925A1"/>
    <w:rsid w:val="009958B9"/>
    <w:rsid w:val="009963CB"/>
    <w:rsid w:val="0099646B"/>
    <w:rsid w:val="00996C5A"/>
    <w:rsid w:val="009A00A0"/>
    <w:rsid w:val="009A5480"/>
    <w:rsid w:val="009A6553"/>
    <w:rsid w:val="009B37E1"/>
    <w:rsid w:val="009B4CF8"/>
    <w:rsid w:val="009B64B6"/>
    <w:rsid w:val="009B6A81"/>
    <w:rsid w:val="009C0284"/>
    <w:rsid w:val="009C1194"/>
    <w:rsid w:val="009C289F"/>
    <w:rsid w:val="009C49CB"/>
    <w:rsid w:val="009C7651"/>
    <w:rsid w:val="009D731E"/>
    <w:rsid w:val="009E4D1F"/>
    <w:rsid w:val="009E66BA"/>
    <w:rsid w:val="009F2683"/>
    <w:rsid w:val="009F6A73"/>
    <w:rsid w:val="009F7F4F"/>
    <w:rsid w:val="00A01DF4"/>
    <w:rsid w:val="00A02786"/>
    <w:rsid w:val="00A0407D"/>
    <w:rsid w:val="00A05887"/>
    <w:rsid w:val="00A06ED9"/>
    <w:rsid w:val="00A11D56"/>
    <w:rsid w:val="00A127D5"/>
    <w:rsid w:val="00A12915"/>
    <w:rsid w:val="00A130FB"/>
    <w:rsid w:val="00A206CA"/>
    <w:rsid w:val="00A23169"/>
    <w:rsid w:val="00A244CF"/>
    <w:rsid w:val="00A31632"/>
    <w:rsid w:val="00A3346E"/>
    <w:rsid w:val="00A33A3B"/>
    <w:rsid w:val="00A34B50"/>
    <w:rsid w:val="00A351F6"/>
    <w:rsid w:val="00A36F46"/>
    <w:rsid w:val="00A37CE9"/>
    <w:rsid w:val="00A4029D"/>
    <w:rsid w:val="00A57CB8"/>
    <w:rsid w:val="00A61324"/>
    <w:rsid w:val="00A70621"/>
    <w:rsid w:val="00A7653F"/>
    <w:rsid w:val="00A8381C"/>
    <w:rsid w:val="00A83F68"/>
    <w:rsid w:val="00A85E92"/>
    <w:rsid w:val="00A86DA4"/>
    <w:rsid w:val="00A872DB"/>
    <w:rsid w:val="00A91D58"/>
    <w:rsid w:val="00A9291F"/>
    <w:rsid w:val="00A9322D"/>
    <w:rsid w:val="00A93D26"/>
    <w:rsid w:val="00A95587"/>
    <w:rsid w:val="00A95DE0"/>
    <w:rsid w:val="00A964FC"/>
    <w:rsid w:val="00A96C45"/>
    <w:rsid w:val="00AA1A2D"/>
    <w:rsid w:val="00AA2230"/>
    <w:rsid w:val="00AA35CC"/>
    <w:rsid w:val="00AA63A2"/>
    <w:rsid w:val="00AB10BB"/>
    <w:rsid w:val="00AB2D5B"/>
    <w:rsid w:val="00AB5199"/>
    <w:rsid w:val="00AB5F29"/>
    <w:rsid w:val="00AC27B2"/>
    <w:rsid w:val="00AC4179"/>
    <w:rsid w:val="00AD7FEF"/>
    <w:rsid w:val="00AF19DB"/>
    <w:rsid w:val="00AF19E6"/>
    <w:rsid w:val="00AF52A1"/>
    <w:rsid w:val="00AF5CB8"/>
    <w:rsid w:val="00B000FE"/>
    <w:rsid w:val="00B03156"/>
    <w:rsid w:val="00B067E4"/>
    <w:rsid w:val="00B1448D"/>
    <w:rsid w:val="00B14CAC"/>
    <w:rsid w:val="00B2009A"/>
    <w:rsid w:val="00B24145"/>
    <w:rsid w:val="00B24AB2"/>
    <w:rsid w:val="00B30706"/>
    <w:rsid w:val="00B3389D"/>
    <w:rsid w:val="00B36F15"/>
    <w:rsid w:val="00B42CBA"/>
    <w:rsid w:val="00B43800"/>
    <w:rsid w:val="00B43DD2"/>
    <w:rsid w:val="00B74AF1"/>
    <w:rsid w:val="00B75AA2"/>
    <w:rsid w:val="00B803C2"/>
    <w:rsid w:val="00B803DA"/>
    <w:rsid w:val="00B87823"/>
    <w:rsid w:val="00B96EC0"/>
    <w:rsid w:val="00BA271A"/>
    <w:rsid w:val="00BA456C"/>
    <w:rsid w:val="00BB4F50"/>
    <w:rsid w:val="00BC519E"/>
    <w:rsid w:val="00BD0707"/>
    <w:rsid w:val="00BD0BF5"/>
    <w:rsid w:val="00BD5491"/>
    <w:rsid w:val="00BE2860"/>
    <w:rsid w:val="00BE6543"/>
    <w:rsid w:val="00BF0D87"/>
    <w:rsid w:val="00BF56CA"/>
    <w:rsid w:val="00BF6B2B"/>
    <w:rsid w:val="00BF7D7D"/>
    <w:rsid w:val="00C00470"/>
    <w:rsid w:val="00C018ED"/>
    <w:rsid w:val="00C148D9"/>
    <w:rsid w:val="00C15552"/>
    <w:rsid w:val="00C1625F"/>
    <w:rsid w:val="00C16E3B"/>
    <w:rsid w:val="00C24BA5"/>
    <w:rsid w:val="00C30FE2"/>
    <w:rsid w:val="00C3400E"/>
    <w:rsid w:val="00C364C9"/>
    <w:rsid w:val="00C41438"/>
    <w:rsid w:val="00C42C46"/>
    <w:rsid w:val="00C435FF"/>
    <w:rsid w:val="00C516CF"/>
    <w:rsid w:val="00C528CF"/>
    <w:rsid w:val="00C573FD"/>
    <w:rsid w:val="00C64F92"/>
    <w:rsid w:val="00C673C1"/>
    <w:rsid w:val="00C67A53"/>
    <w:rsid w:val="00C725A2"/>
    <w:rsid w:val="00C72A7A"/>
    <w:rsid w:val="00C75CF9"/>
    <w:rsid w:val="00C77751"/>
    <w:rsid w:val="00C829D5"/>
    <w:rsid w:val="00C82DB2"/>
    <w:rsid w:val="00C82F46"/>
    <w:rsid w:val="00C869CD"/>
    <w:rsid w:val="00C86E72"/>
    <w:rsid w:val="00C926D5"/>
    <w:rsid w:val="00CA427C"/>
    <w:rsid w:val="00CA7A71"/>
    <w:rsid w:val="00CB4CDA"/>
    <w:rsid w:val="00CB59FE"/>
    <w:rsid w:val="00CC06D0"/>
    <w:rsid w:val="00CC0B90"/>
    <w:rsid w:val="00CC2993"/>
    <w:rsid w:val="00CD1201"/>
    <w:rsid w:val="00CD3390"/>
    <w:rsid w:val="00CD3C8C"/>
    <w:rsid w:val="00CE153F"/>
    <w:rsid w:val="00CE19E6"/>
    <w:rsid w:val="00CE459F"/>
    <w:rsid w:val="00CE6825"/>
    <w:rsid w:val="00CF2153"/>
    <w:rsid w:val="00CF53B0"/>
    <w:rsid w:val="00CF6513"/>
    <w:rsid w:val="00CF7E60"/>
    <w:rsid w:val="00D0488E"/>
    <w:rsid w:val="00D0549E"/>
    <w:rsid w:val="00D152A4"/>
    <w:rsid w:val="00D23115"/>
    <w:rsid w:val="00D25F34"/>
    <w:rsid w:val="00D27517"/>
    <w:rsid w:val="00D3148D"/>
    <w:rsid w:val="00D33A5F"/>
    <w:rsid w:val="00D35D00"/>
    <w:rsid w:val="00D407DC"/>
    <w:rsid w:val="00D416CD"/>
    <w:rsid w:val="00D42CC0"/>
    <w:rsid w:val="00D52755"/>
    <w:rsid w:val="00D550FA"/>
    <w:rsid w:val="00D60DA1"/>
    <w:rsid w:val="00D61AFB"/>
    <w:rsid w:val="00D61E25"/>
    <w:rsid w:val="00D62E20"/>
    <w:rsid w:val="00D639DF"/>
    <w:rsid w:val="00D6672D"/>
    <w:rsid w:val="00D7057A"/>
    <w:rsid w:val="00D73A1C"/>
    <w:rsid w:val="00D757E6"/>
    <w:rsid w:val="00D77E95"/>
    <w:rsid w:val="00D91343"/>
    <w:rsid w:val="00D93A56"/>
    <w:rsid w:val="00D94C5E"/>
    <w:rsid w:val="00DA237E"/>
    <w:rsid w:val="00DA25CF"/>
    <w:rsid w:val="00DB035C"/>
    <w:rsid w:val="00DB118F"/>
    <w:rsid w:val="00DB4814"/>
    <w:rsid w:val="00DD4A09"/>
    <w:rsid w:val="00DE20BC"/>
    <w:rsid w:val="00DE4084"/>
    <w:rsid w:val="00DE47A6"/>
    <w:rsid w:val="00DE4CE8"/>
    <w:rsid w:val="00E0175D"/>
    <w:rsid w:val="00E03311"/>
    <w:rsid w:val="00E04A82"/>
    <w:rsid w:val="00E05B36"/>
    <w:rsid w:val="00E06651"/>
    <w:rsid w:val="00E11343"/>
    <w:rsid w:val="00E13668"/>
    <w:rsid w:val="00E145CC"/>
    <w:rsid w:val="00E150EE"/>
    <w:rsid w:val="00E155A9"/>
    <w:rsid w:val="00E169F4"/>
    <w:rsid w:val="00E16ED5"/>
    <w:rsid w:val="00E2167F"/>
    <w:rsid w:val="00E24087"/>
    <w:rsid w:val="00E253D2"/>
    <w:rsid w:val="00E27B0B"/>
    <w:rsid w:val="00E30194"/>
    <w:rsid w:val="00E32922"/>
    <w:rsid w:val="00E350D1"/>
    <w:rsid w:val="00E3738A"/>
    <w:rsid w:val="00E4091D"/>
    <w:rsid w:val="00E422B2"/>
    <w:rsid w:val="00E43F29"/>
    <w:rsid w:val="00E46D70"/>
    <w:rsid w:val="00E5129C"/>
    <w:rsid w:val="00E5332B"/>
    <w:rsid w:val="00E54CE9"/>
    <w:rsid w:val="00E56236"/>
    <w:rsid w:val="00E60674"/>
    <w:rsid w:val="00E6240C"/>
    <w:rsid w:val="00E62752"/>
    <w:rsid w:val="00E62F3C"/>
    <w:rsid w:val="00E672BD"/>
    <w:rsid w:val="00E73042"/>
    <w:rsid w:val="00E73B9C"/>
    <w:rsid w:val="00E7668D"/>
    <w:rsid w:val="00E80FAA"/>
    <w:rsid w:val="00E847A6"/>
    <w:rsid w:val="00E852FD"/>
    <w:rsid w:val="00E86947"/>
    <w:rsid w:val="00E90268"/>
    <w:rsid w:val="00E928BE"/>
    <w:rsid w:val="00E92CB6"/>
    <w:rsid w:val="00E932AE"/>
    <w:rsid w:val="00E963C1"/>
    <w:rsid w:val="00EA132D"/>
    <w:rsid w:val="00EA1E5E"/>
    <w:rsid w:val="00EA3E7E"/>
    <w:rsid w:val="00EA77CB"/>
    <w:rsid w:val="00EA7ADA"/>
    <w:rsid w:val="00EB496B"/>
    <w:rsid w:val="00EC63B1"/>
    <w:rsid w:val="00ED0408"/>
    <w:rsid w:val="00ED58F1"/>
    <w:rsid w:val="00ED5E0E"/>
    <w:rsid w:val="00EE211B"/>
    <w:rsid w:val="00EE5551"/>
    <w:rsid w:val="00EE673D"/>
    <w:rsid w:val="00EF0324"/>
    <w:rsid w:val="00EF125A"/>
    <w:rsid w:val="00EF54A5"/>
    <w:rsid w:val="00F018DE"/>
    <w:rsid w:val="00F02F25"/>
    <w:rsid w:val="00F075CB"/>
    <w:rsid w:val="00F11B49"/>
    <w:rsid w:val="00F11CFC"/>
    <w:rsid w:val="00F1616A"/>
    <w:rsid w:val="00F16D00"/>
    <w:rsid w:val="00F20246"/>
    <w:rsid w:val="00F239B4"/>
    <w:rsid w:val="00F24131"/>
    <w:rsid w:val="00F27B96"/>
    <w:rsid w:val="00F27BDF"/>
    <w:rsid w:val="00F27EFC"/>
    <w:rsid w:val="00F31C41"/>
    <w:rsid w:val="00F3269A"/>
    <w:rsid w:val="00F41834"/>
    <w:rsid w:val="00F4383F"/>
    <w:rsid w:val="00F44FFB"/>
    <w:rsid w:val="00F45F29"/>
    <w:rsid w:val="00F46274"/>
    <w:rsid w:val="00F46B6E"/>
    <w:rsid w:val="00F642E7"/>
    <w:rsid w:val="00F65F24"/>
    <w:rsid w:val="00F67AF9"/>
    <w:rsid w:val="00F7314A"/>
    <w:rsid w:val="00F75530"/>
    <w:rsid w:val="00F8043C"/>
    <w:rsid w:val="00F812B2"/>
    <w:rsid w:val="00F835B1"/>
    <w:rsid w:val="00F904DB"/>
    <w:rsid w:val="00F9072B"/>
    <w:rsid w:val="00F91769"/>
    <w:rsid w:val="00F92F92"/>
    <w:rsid w:val="00F94A53"/>
    <w:rsid w:val="00F9575C"/>
    <w:rsid w:val="00FA30F2"/>
    <w:rsid w:val="00FA4D08"/>
    <w:rsid w:val="00FA6010"/>
    <w:rsid w:val="00FA64F2"/>
    <w:rsid w:val="00FB1AE2"/>
    <w:rsid w:val="00FB54DA"/>
    <w:rsid w:val="00FB7900"/>
    <w:rsid w:val="00FC34A1"/>
    <w:rsid w:val="00FE09C5"/>
    <w:rsid w:val="00FE7FF6"/>
    <w:rsid w:val="00FF00DA"/>
    <w:rsid w:val="00FF0F75"/>
    <w:rsid w:val="00FF1382"/>
    <w:rsid w:val="00FF49E6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B03B2"/>
  <w15:chartTrackingRefBased/>
  <w15:docId w15:val="{1D56C77C-C3B3-4F1C-9952-A4C636D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5A9"/>
    <w:rPr>
      <w:rFonts w:ascii="Georgia" w:hAnsi="Georgia"/>
      <w:sz w:val="22"/>
      <w:szCs w:val="22"/>
      <w:lang w:eastAsia="en-US"/>
    </w:rPr>
  </w:style>
  <w:style w:type="paragraph" w:styleId="Titre1">
    <w:name w:val="heading 1"/>
    <w:basedOn w:val="Normal"/>
    <w:next w:val="Corpsdetexte"/>
    <w:autoRedefine/>
    <w:qFormat/>
    <w:rsid w:val="003F5166"/>
    <w:pPr>
      <w:numPr>
        <w:numId w:val="6"/>
      </w:numPr>
      <w:tabs>
        <w:tab w:val="left" w:pos="1440"/>
        <w:tab w:val="left" w:pos="1620"/>
      </w:tabs>
      <w:suppressAutoHyphens/>
      <w:spacing w:before="240" w:after="120" w:line="360" w:lineRule="auto"/>
      <w:ind w:left="1440" w:hanging="540"/>
      <w:jc w:val="both"/>
      <w:outlineLvl w:val="0"/>
    </w:pPr>
    <w:rPr>
      <w:rFonts w:ascii="Arial" w:hAnsi="Arial"/>
      <w:b/>
      <w:caps/>
      <w:spacing w:val="-3"/>
      <w:kern w:val="2"/>
      <w:sz w:val="24"/>
      <w:szCs w:val="24"/>
      <w:lang w:val="fr-FR" w:eastAsia="fr-CA"/>
    </w:rPr>
  </w:style>
  <w:style w:type="paragraph" w:styleId="Titre2">
    <w:name w:val="heading 2"/>
    <w:basedOn w:val="Normal"/>
    <w:next w:val="Corpsdetexte2"/>
    <w:qFormat/>
    <w:rsid w:val="003F5166"/>
    <w:pPr>
      <w:keepNext/>
      <w:numPr>
        <w:ilvl w:val="1"/>
        <w:numId w:val="6"/>
      </w:numPr>
      <w:spacing w:before="120" w:after="120"/>
      <w:outlineLvl w:val="1"/>
    </w:pPr>
    <w:rPr>
      <w:rFonts w:ascii="Arial" w:hAnsi="Arial"/>
      <w:b/>
      <w:snapToGrid w:val="0"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qFormat/>
    <w:rsid w:val="003F5166"/>
    <w:pPr>
      <w:keepNext/>
      <w:numPr>
        <w:ilvl w:val="3"/>
        <w:numId w:val="6"/>
      </w:numPr>
      <w:tabs>
        <w:tab w:val="center" w:pos="5490"/>
      </w:tabs>
      <w:spacing w:before="90" w:after="90"/>
      <w:ind w:right="-5"/>
      <w:jc w:val="both"/>
      <w:outlineLvl w:val="3"/>
    </w:pPr>
    <w:rPr>
      <w:rFonts w:ascii="Arial" w:hAnsi="Arial"/>
      <w:b/>
      <w:smallCaps/>
      <w:sz w:val="24"/>
      <w:szCs w:val="24"/>
      <w:u w:val="single"/>
      <w:lang w:eastAsia="fr-CA"/>
    </w:rPr>
  </w:style>
  <w:style w:type="paragraph" w:styleId="Titre5">
    <w:name w:val="heading 5"/>
    <w:basedOn w:val="Normal"/>
    <w:next w:val="Normal"/>
    <w:qFormat/>
    <w:rsid w:val="003F5166"/>
    <w:pPr>
      <w:keepNext/>
      <w:numPr>
        <w:ilvl w:val="4"/>
        <w:numId w:val="6"/>
      </w:numPr>
      <w:tabs>
        <w:tab w:val="left" w:pos="-720"/>
      </w:tabs>
      <w:suppressAutoHyphens/>
      <w:spacing w:before="90" w:after="90"/>
      <w:ind w:right="-5"/>
      <w:jc w:val="both"/>
      <w:outlineLvl w:val="4"/>
    </w:pPr>
    <w:rPr>
      <w:rFonts w:ascii="Arial" w:hAnsi="Arial"/>
      <w:b/>
      <w:color w:val="000000"/>
      <w:spacing w:val="-2"/>
      <w:sz w:val="24"/>
      <w:szCs w:val="24"/>
      <w:u w:val="single"/>
      <w:lang w:eastAsia="fr-CA"/>
    </w:rPr>
  </w:style>
  <w:style w:type="paragraph" w:styleId="Titre6">
    <w:name w:val="heading 6"/>
    <w:basedOn w:val="Normal"/>
    <w:next w:val="Normal"/>
    <w:qFormat/>
    <w:rsid w:val="003F5166"/>
    <w:pPr>
      <w:keepNext/>
      <w:numPr>
        <w:ilvl w:val="5"/>
        <w:numId w:val="6"/>
      </w:numPr>
      <w:jc w:val="both"/>
      <w:outlineLvl w:val="5"/>
    </w:pPr>
    <w:rPr>
      <w:rFonts w:ascii="Helvetica" w:hAnsi="Helvetica"/>
      <w:b/>
      <w:bCs/>
      <w:caps/>
      <w:sz w:val="24"/>
      <w:szCs w:val="24"/>
      <w:u w:val="single"/>
      <w:lang w:eastAsia="fr-CA"/>
    </w:rPr>
  </w:style>
  <w:style w:type="paragraph" w:styleId="Titre7">
    <w:name w:val="heading 7"/>
    <w:basedOn w:val="Normal"/>
    <w:next w:val="Normal"/>
    <w:qFormat/>
    <w:rsid w:val="003F5166"/>
    <w:pPr>
      <w:keepNext/>
      <w:numPr>
        <w:ilvl w:val="6"/>
        <w:numId w:val="6"/>
      </w:numPr>
      <w:tabs>
        <w:tab w:val="left" w:pos="-720"/>
      </w:tabs>
      <w:suppressAutoHyphens/>
      <w:spacing w:before="90" w:after="90"/>
      <w:ind w:right="156"/>
      <w:jc w:val="both"/>
      <w:outlineLvl w:val="6"/>
    </w:pPr>
    <w:rPr>
      <w:rFonts w:ascii="Arial" w:hAnsi="Arial"/>
      <w:b/>
      <w:smallCaps/>
      <w:color w:val="000000"/>
      <w:spacing w:val="-2"/>
      <w:sz w:val="24"/>
      <w:szCs w:val="24"/>
      <w:u w:val="single"/>
      <w:lang w:eastAsia="fr-CA"/>
    </w:rPr>
  </w:style>
  <w:style w:type="paragraph" w:styleId="Titre8">
    <w:name w:val="heading 8"/>
    <w:basedOn w:val="Normal"/>
    <w:next w:val="Normal"/>
    <w:qFormat/>
    <w:rsid w:val="003F5166"/>
    <w:pPr>
      <w:keepNext/>
      <w:numPr>
        <w:ilvl w:val="7"/>
        <w:numId w:val="6"/>
      </w:numPr>
      <w:pBdr>
        <w:bottom w:val="double" w:sz="12" w:space="1" w:color="auto"/>
      </w:pBdr>
      <w:jc w:val="center"/>
      <w:outlineLvl w:val="7"/>
    </w:pPr>
    <w:rPr>
      <w:rFonts w:ascii="Arial" w:hAnsi="Arial"/>
      <w:b/>
      <w:sz w:val="40"/>
      <w:szCs w:val="24"/>
      <w:lang w:val="fr-FR" w:eastAsia="fr-CA"/>
    </w:rPr>
  </w:style>
  <w:style w:type="paragraph" w:styleId="Titre9">
    <w:name w:val="heading 9"/>
    <w:basedOn w:val="Normal"/>
    <w:next w:val="Normal"/>
    <w:qFormat/>
    <w:rsid w:val="003F5166"/>
    <w:pPr>
      <w:keepNext/>
      <w:widowControl w:val="0"/>
      <w:numPr>
        <w:ilvl w:val="8"/>
        <w:numId w:val="6"/>
      </w:numPr>
      <w:suppressAutoHyphens/>
      <w:jc w:val="both"/>
      <w:outlineLvl w:val="8"/>
    </w:pPr>
    <w:rPr>
      <w:rFonts w:ascii="Arial" w:hAnsi="Arial"/>
      <w:b/>
      <w:spacing w:val="-3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C3086"/>
    <w:rPr>
      <w:rFonts w:ascii="Tahoma" w:hAnsi="Tahoma" w:cs="Tahoma"/>
      <w:sz w:val="16"/>
      <w:szCs w:val="16"/>
    </w:rPr>
  </w:style>
  <w:style w:type="paragraph" w:customStyle="1" w:styleId="StyleTitre3">
    <w:name w:val="Style Titre 3"/>
    <w:basedOn w:val="Normal"/>
    <w:next w:val="Corpsdetexte3"/>
    <w:rsid w:val="003F5166"/>
    <w:pPr>
      <w:numPr>
        <w:ilvl w:val="2"/>
        <w:numId w:val="6"/>
      </w:numPr>
      <w:spacing w:before="120" w:after="120"/>
      <w:jc w:val="both"/>
    </w:pPr>
    <w:rPr>
      <w:rFonts w:ascii="Arial" w:hAnsi="Arial"/>
      <w:b/>
      <w:bCs/>
      <w:sz w:val="24"/>
      <w:szCs w:val="24"/>
      <w:lang w:eastAsia="fr-CA"/>
    </w:rPr>
  </w:style>
  <w:style w:type="paragraph" w:styleId="Corpsdetexte">
    <w:name w:val="Body Text"/>
    <w:basedOn w:val="Normal"/>
    <w:rsid w:val="003F5166"/>
    <w:pPr>
      <w:spacing w:after="120"/>
    </w:pPr>
  </w:style>
  <w:style w:type="paragraph" w:styleId="Corpsdetexte2">
    <w:name w:val="Body Text 2"/>
    <w:basedOn w:val="Normal"/>
    <w:rsid w:val="003F5166"/>
    <w:pPr>
      <w:spacing w:after="120" w:line="480" w:lineRule="auto"/>
    </w:pPr>
  </w:style>
  <w:style w:type="paragraph" w:styleId="Corpsdetexte3">
    <w:name w:val="Body Text 3"/>
    <w:basedOn w:val="Normal"/>
    <w:rsid w:val="003F5166"/>
    <w:pPr>
      <w:spacing w:after="120"/>
    </w:pPr>
    <w:rPr>
      <w:sz w:val="16"/>
      <w:szCs w:val="16"/>
    </w:rPr>
  </w:style>
  <w:style w:type="paragraph" w:styleId="Pieddepage">
    <w:name w:val="footer"/>
    <w:basedOn w:val="Normal"/>
    <w:rsid w:val="00F4383F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rsid w:val="00F4383F"/>
    <w:pPr>
      <w:tabs>
        <w:tab w:val="center" w:pos="4320"/>
        <w:tab w:val="right" w:pos="8640"/>
      </w:tabs>
    </w:pPr>
  </w:style>
  <w:style w:type="character" w:styleId="Lienhypertexte">
    <w:name w:val="Hyperlink"/>
    <w:rsid w:val="009B37E1"/>
    <w:rPr>
      <w:color w:val="0000FF"/>
      <w:u w:val="single"/>
    </w:rPr>
  </w:style>
  <w:style w:type="character" w:styleId="Numrodepage">
    <w:name w:val="page number"/>
    <w:basedOn w:val="Policepardfaut"/>
    <w:rsid w:val="003256E3"/>
  </w:style>
  <w:style w:type="paragraph" w:styleId="Titre">
    <w:name w:val="Title"/>
    <w:basedOn w:val="Normal"/>
    <w:next w:val="Normal"/>
    <w:qFormat/>
    <w:rsid w:val="00D42CC0"/>
    <w:pPr>
      <w:widowControl w:val="0"/>
      <w:tabs>
        <w:tab w:val="center" w:pos="4536"/>
      </w:tabs>
      <w:suppressAutoHyphens/>
      <w:spacing w:before="80" w:after="80"/>
      <w:jc w:val="center"/>
    </w:pPr>
    <w:rPr>
      <w:rFonts w:ascii="Arial" w:hAnsi="Arial"/>
      <w:b/>
      <w:caps/>
      <w:kern w:val="28"/>
      <w:sz w:val="20"/>
      <w:szCs w:val="20"/>
      <w:lang w:eastAsia="fr-CA"/>
    </w:rPr>
  </w:style>
  <w:style w:type="table" w:styleId="Grilledutableau">
    <w:name w:val="Table Grid"/>
    <w:basedOn w:val="TableauNormal"/>
    <w:rsid w:val="00D4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7A4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fr-CA"/>
    </w:rPr>
  </w:style>
  <w:style w:type="character" w:styleId="Marquedecommentaire">
    <w:name w:val="annotation reference"/>
    <w:rsid w:val="003B2619"/>
    <w:rPr>
      <w:sz w:val="16"/>
      <w:szCs w:val="16"/>
    </w:rPr>
  </w:style>
  <w:style w:type="paragraph" w:styleId="Commentaire">
    <w:name w:val="annotation text"/>
    <w:basedOn w:val="Normal"/>
    <w:link w:val="CommentaireCar"/>
    <w:rsid w:val="003B261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3B2619"/>
    <w:rPr>
      <w:rFonts w:ascii="Georgia" w:hAnsi="Georgi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B2619"/>
    <w:rPr>
      <w:b/>
      <w:bCs/>
    </w:rPr>
  </w:style>
  <w:style w:type="character" w:customStyle="1" w:styleId="ObjetducommentaireCar">
    <w:name w:val="Objet du commentaire Car"/>
    <w:link w:val="Objetducommentaire"/>
    <w:rsid w:val="003B2619"/>
    <w:rPr>
      <w:rFonts w:ascii="Georgia" w:hAnsi="Georgia"/>
      <w:b/>
      <w:bCs/>
      <w:lang w:eastAsia="en-US"/>
    </w:rPr>
  </w:style>
  <w:style w:type="paragraph" w:styleId="Rvision">
    <w:name w:val="Revision"/>
    <w:hidden/>
    <w:uiPriority w:val="99"/>
    <w:semiHidden/>
    <w:rsid w:val="00EE5551"/>
    <w:rPr>
      <w:rFonts w:ascii="Georgia" w:hAnsi="Georgia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C66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07DD0D6E44C48F41B6F4907EBA10C687" ma:contentTypeVersion="12" ma:contentTypeDescription="" ma:contentTypeScope="" ma:versionID="38043a566013ca437e4479eef70c44ef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fe4505ce9b7ab5d446610e23b92675e3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UMXZNRYXENRP-43-3326</_dlc_DocId>
    <_dlc_DocIdUrl xmlns="35ae7812-1ab0-4572-a6c7-91e90b93790a">
      <Url>http://edition.simtq.mtq.min.intra/fr/entreprises-partenaires/entreprises-reseaux-routier/contrats/_layouts/15/DocIdRedir.aspx?ID=UMXZNRYXENRP-43-3326</Url>
      <Description>UMXZNRYXENRP-43-3326</Description>
    </_dlc_DocIdUrl>
    <DatePublication xmlns="35ae7812-1ab0-4572-a6c7-91e90b93790a">2024-08-27T04:00:00+00:00</DatePublication>
    <SousSousTheme xmlns="35ae7812-1ab0-4572-a6c7-91e90b93790a"/>
    <DescriptionDocument xmlns="35ae7812-1ab0-4572-a6c7-91e90b93790a">Avenant général CCDG-DD 2024 et antérieurs - Déneigement dispositifs de retenue abords</DescriptionDocument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57</Value>
    </SousTheme>
    <TypeDocument xmlns="35ae7812-1ab0-4572-a6c7-91e90b93790a">83</TypeDocument>
    <ImageDocument xmlns="35ae7812-1ab0-4572-a6c7-91e90b93790a">
      <Url xsi:nil="true"/>
      <Description xsi:nil="true"/>
    </ImageDocument>
    <Theme xmlns="35ae7812-1ab0-4572-a6c7-91e90b93790a">
      <Value>10</Value>
    </Theme>
    <RoutingRuleDescription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41E7D2-4D77-4C9A-BA78-E53C17B11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F9201-40C0-4A9C-A1B6-875FB73E32E4}"/>
</file>

<file path=customXml/itemProps3.xml><?xml version="1.0" encoding="utf-8"?>
<ds:datastoreItem xmlns:ds="http://schemas.openxmlformats.org/officeDocument/2006/customXml" ds:itemID="{6F4B4324-1864-4329-83AA-76F9BC3F648E}"/>
</file>

<file path=customXml/itemProps4.xml><?xml version="1.0" encoding="utf-8"?>
<ds:datastoreItem xmlns:ds="http://schemas.openxmlformats.org/officeDocument/2006/customXml" ds:itemID="{3011D4B8-A326-49D9-AE4A-B90B31E7B57B}"/>
</file>

<file path=customXml/itemProps5.xml><?xml version="1.0" encoding="utf-8"?>
<ds:datastoreItem xmlns:ds="http://schemas.openxmlformats.org/officeDocument/2006/customXml" ds:itemID="{8251896F-4B17-488F-9A50-5E468E741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1484</Characters>
  <Application>Microsoft Office Word</Application>
  <DocSecurity>0</DocSecurity>
  <Lines>59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Addenda général CCDG 2022 - Enregistrement du dosage de l'enrobé</vt:lpstr>
    </vt:vector>
  </TitlesOfParts>
  <Company>Ministère des Transports et de la Mobilité durable</Company>
  <LinksUpToDate>false</LinksUpToDate>
  <CharactersWithSpaces>1731</CharactersWithSpaces>
  <SharedDoc>false</SharedDoc>
  <HyperlinkBase>http://intranet.mtqprm.qc/GestInfr/Routieres/DocuCont/Pages/Addenda-avenants.aspx</HyperlinkBase>
  <HLinks>
    <vt:vector size="6" baseType="variant">
      <vt:variant>
        <vt:i4>3473497</vt:i4>
      </vt:variant>
      <vt:variant>
        <vt:i4>2124</vt:i4>
      </vt:variant>
      <vt:variant>
        <vt:i4>1025</vt:i4>
      </vt:variant>
      <vt:variant>
        <vt:i4>1</vt:i4>
      </vt:variant>
      <vt:variant>
        <vt:lpwstr>cid:image004.png@01D91625.8BD2CF70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général CCDG-DD 2024 et antérieurs - Déneigement dispositifs de retenue abords</dc:title>
  <dc:subject>Avenant général</dc:subject>
  <dc:creator>Direction des normes et des documents d'ingénierie</dc:creator>
  <cp:keywords>Avenant; CCDG DD 2024; Section 10; Article 10.1.3; déneigement; dispositifs de retenue; abord de routes</cp:keywords>
  <dc:description>Avenant général CCDG-DD 2024 et versions antérieures</dc:description>
  <cp:lastModifiedBy>Guillemette-Turgeon, Paméla</cp:lastModifiedBy>
  <cp:revision>2</cp:revision>
  <cp:lastPrinted>2020-03-05T16:32:00Z</cp:lastPrinted>
  <dcterms:created xsi:type="dcterms:W3CDTF">2024-08-26T17:39:00Z</dcterms:created>
  <dcterms:modified xsi:type="dcterms:W3CDTF">2024-08-26T17:39:00Z</dcterms:modified>
  <cp:category>Documents contractuels</cp:category>
  <cp:contentStatus>Pour publication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ersonne_x0020_responsable">
    <vt:lpwstr>Blouin, André (DSO)</vt:lpwstr>
  </property>
  <property fmtid="{D5CDD505-2E9C-101B-9397-08002B2CF9AE}" pid="3" name="DatePublication">
    <vt:lpwstr>2011-12-28T15:00:00Z</vt:lpwstr>
  </property>
  <property fmtid="{D5CDD505-2E9C-101B-9397-08002B2CF9AE}" pid="4" name="LienOrigineDocument">
    <vt:lpwstr/>
  </property>
  <property fmtid="{D5CDD505-2E9C-101B-9397-08002B2CF9AE}" pid="5" name="DescriptionIUM">
    <vt:lpwstr>Le présent addenda général modifie le Cahier des charges et devis généraux - Construction et réparation, Édition 2011 et s'avére nécessaire pour assurer l'application des clauses de camionnage en vrac à tous les contrats à compter du 1er janvier 2012.</vt:lpwstr>
  </property>
  <property fmtid="{D5CDD505-2E9C-101B-9397-08002B2CF9AE}" pid="6" name="ContentType">
    <vt:lpwstr>Document</vt:lpwstr>
  </property>
  <property fmtid="{D5CDD505-2E9C-101B-9397-08002B2CF9AE}" pid="8" name="Domaine de compétence">
    <vt:lpwstr>;#Documents contractuels;#</vt:lpwstr>
  </property>
  <property fmtid="{D5CDD505-2E9C-101B-9397-08002B2CF9AE}" pid="9" name="Personne responsable">
    <vt:lpwstr>2956</vt:lpwstr>
  </property>
  <property fmtid="{D5CDD505-2E9C-101B-9397-08002B2CF9AE}" pid="10" name="Filtre-DSO-Domaines-competences">
    <vt:lpwstr>8</vt:lpwstr>
  </property>
  <property fmtid="{D5CDD505-2E9C-101B-9397-08002B2CF9AE}" pid="11" name="ContentTypeId">
    <vt:lpwstr>0x0101004CF7858666DCF549A225B94A6B816A810007DD0D6E44C48F41B6F4907EBA10C687</vt:lpwstr>
  </property>
  <property fmtid="{D5CDD505-2E9C-101B-9397-08002B2CF9AE}" pid="12" name="_dlc_DocIdItemGuid">
    <vt:lpwstr>adb2dfbf-c119-4c2e-9c73-37fa309faab9</vt:lpwstr>
  </property>
  <property fmtid="{D5CDD505-2E9C-101B-9397-08002B2CF9AE}" pid="13" name="URL">
    <vt:lpwstr>, </vt:lpwstr>
  </property>
  <property fmtid="{D5CDD505-2E9C-101B-9397-08002B2CF9AE}" pid="15" name="lelien">
    <vt:lpwstr>, </vt:lpwstr>
  </property>
</Properties>
</file>