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6A8772A5"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3B0F00">
        <w:rPr>
          <w:rFonts w:ascii="Arial" w:hAnsi="Arial" w:cs="Arial"/>
          <w:b/>
          <w:bCs/>
          <w:sz w:val="24"/>
          <w:szCs w:val="24"/>
        </w:rPr>
        <w:t> </w:t>
      </w:r>
      <w:r w:rsidR="007D73B8">
        <w:rPr>
          <w:rFonts w:ascii="Arial" w:hAnsi="Arial" w:cs="Arial"/>
          <w:b/>
          <w:bCs/>
          <w:sz w:val="24"/>
          <w:szCs w:val="24"/>
        </w:rPr>
        <w:t>V</w:t>
      </w:r>
      <w:r w:rsidR="00B25BD6">
        <w:rPr>
          <w:rFonts w:ascii="Arial" w:hAnsi="Arial" w:cs="Arial"/>
          <w:b/>
          <w:bCs/>
          <w:sz w:val="24"/>
          <w:szCs w:val="24"/>
        </w:rPr>
        <w:t>I</w:t>
      </w:r>
      <w:r w:rsidR="005B1C7B">
        <w:rPr>
          <w:rFonts w:ascii="Arial" w:hAnsi="Arial" w:cs="Arial"/>
          <w:b/>
          <w:bCs/>
          <w:sz w:val="24"/>
          <w:szCs w:val="24"/>
        </w:rPr>
        <w:t>I</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28D04220"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47D06" w:rsidRPr="00547D06">
        <w:rPr>
          <w:rFonts w:ascii="Arial" w:hAnsi="Arial" w:cs="Arial"/>
          <w:i/>
          <w:iCs/>
          <w:sz w:val="24"/>
          <w:szCs w:val="24"/>
        </w:rPr>
        <w:t> </w:t>
      </w:r>
      <w:r w:rsidR="005B1C7B">
        <w:rPr>
          <w:rFonts w:ascii="Arial" w:hAnsi="Arial" w:cs="Arial"/>
          <w:i/>
          <w:iCs/>
          <w:sz w:val="24"/>
          <w:szCs w:val="24"/>
        </w:rPr>
        <w:t>149</w:t>
      </w:r>
      <w:r w:rsidRPr="00547D06">
        <w:rPr>
          <w:rFonts w:ascii="Arial" w:hAnsi="Arial" w:cs="Arial"/>
          <w:i/>
          <w:iCs/>
          <w:sz w:val="24"/>
          <w:szCs w:val="24"/>
        </w:rPr>
        <w:t xml:space="preserve">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42B009A8" w14:textId="768505F3" w:rsidR="006006B7" w:rsidRDefault="003D2D41" w:rsidP="002D5F4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2D5F4D">
        <w:rPr>
          <w:rFonts w:ascii="Arial" w:hAnsi="Arial" w:cs="Arial"/>
          <w:sz w:val="24"/>
          <w:szCs w:val="24"/>
        </w:rPr>
        <w:t xml:space="preserve">POUR </w:t>
      </w:r>
    </w:p>
    <w:p w14:paraId="3EF9B399" w14:textId="25B598B4" w:rsidR="003D2D41" w:rsidRDefault="003D2D41" w:rsidP="002D5F4D">
      <w:pPr>
        <w:shd w:val="clear" w:color="auto" w:fill="FFFFFF"/>
        <w:spacing w:after="0" w:line="240" w:lineRule="auto"/>
        <w:jc w:val="center"/>
        <w:rPr>
          <w:rFonts w:ascii="Arial" w:hAnsi="Arial" w:cs="Arial"/>
          <w:sz w:val="24"/>
          <w:szCs w:val="24"/>
        </w:rPr>
      </w:pPr>
      <w:r w:rsidRPr="00433EFD">
        <w:rPr>
          <w:rFonts w:ascii="Arial" w:hAnsi="Arial" w:cs="Arial"/>
          <w:sz w:val="24"/>
          <w:szCs w:val="24"/>
        </w:rPr>
        <w:t xml:space="preserve">L’AVIS </w:t>
      </w:r>
      <w:r w:rsidR="005B1C7B">
        <w:rPr>
          <w:rFonts w:ascii="Arial" w:hAnsi="Arial" w:cs="Arial"/>
          <w:sz w:val="24"/>
          <w:szCs w:val="24"/>
        </w:rPr>
        <w:t>D’IMPOSITION DE RÉSERVE</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5CB33055"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01CCA9BB" w14:textId="77777777" w:rsidR="00C44C35" w:rsidRDefault="00C44C35" w:rsidP="00C44C35">
      <w:pPr>
        <w:pStyle w:val="Paragraphedeliste"/>
        <w:tabs>
          <w:tab w:val="left" w:pos="426"/>
        </w:tabs>
        <w:spacing w:after="0" w:line="240" w:lineRule="auto"/>
        <w:ind w:left="0"/>
        <w:jc w:val="both"/>
        <w:rPr>
          <w:rFonts w:ascii="Arial" w:hAnsi="Arial" w:cs="Arial"/>
          <w:i/>
          <w:iCs/>
          <w:sz w:val="20"/>
          <w:szCs w:val="20"/>
        </w:rPr>
      </w:pPr>
    </w:p>
    <w:p w14:paraId="148D6252" w14:textId="2EE42783" w:rsidR="00C44C35" w:rsidRDefault="00C44C35" w:rsidP="00C44C35">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0F018FB3" w14:textId="77777777" w:rsidR="00C44C35" w:rsidRDefault="00C44C35" w:rsidP="00C44C35">
      <w:pPr>
        <w:pStyle w:val="Paragraphedeliste"/>
        <w:tabs>
          <w:tab w:val="left" w:pos="426"/>
        </w:tabs>
        <w:spacing w:after="0" w:line="240" w:lineRule="auto"/>
        <w:ind w:left="0"/>
        <w:jc w:val="both"/>
        <w:rPr>
          <w:rFonts w:ascii="Arial" w:hAnsi="Arial" w:cs="Arial"/>
          <w:i/>
          <w:iCs/>
          <w:sz w:val="20"/>
          <w:szCs w:val="20"/>
        </w:rPr>
      </w:pPr>
    </w:p>
    <w:p w14:paraId="49F28A70" w14:textId="77777777" w:rsidR="00C44C35" w:rsidRPr="00D81C63" w:rsidRDefault="00C44C35" w:rsidP="00C44C35">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78B5BE4E" w14:textId="77777777" w:rsidR="00C44C35" w:rsidRPr="003A60C5" w:rsidRDefault="00C44C35" w:rsidP="00C44C35">
      <w:pPr>
        <w:tabs>
          <w:tab w:val="left" w:pos="1666"/>
        </w:tabs>
        <w:spacing w:after="0" w:line="240" w:lineRule="auto"/>
        <w:contextualSpacing/>
        <w:jc w:val="both"/>
        <w:rPr>
          <w:rFonts w:ascii="Arial" w:hAnsi="Arial" w:cs="Arial"/>
          <w:i/>
          <w:iCs/>
          <w:sz w:val="20"/>
          <w:szCs w:val="20"/>
        </w:rPr>
      </w:pPr>
    </w:p>
    <w:p w14:paraId="6F52AB72" w14:textId="63DCF195" w:rsidR="00C44C35" w:rsidRDefault="00C44C35" w:rsidP="00C44C35">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D465A0">
        <w:rPr>
          <w:rFonts w:ascii="Arial" w:hAnsi="Arial" w:cs="Arial"/>
          <w:sz w:val="24"/>
          <w:szCs w:val="24"/>
        </w:rPr>
        <w:t>[</w:t>
      </w:r>
      <w:r w:rsidR="00D465A0" w:rsidRPr="003C6E87">
        <w:rPr>
          <w:rFonts w:ascii="Arial" w:hAnsi="Arial" w:cs="Arial"/>
          <w:i/>
          <w:iCs/>
          <w:sz w:val="24"/>
          <w:szCs w:val="24"/>
        </w:rPr>
        <w:t>de l’article / des articles</w:t>
      </w:r>
      <w:r w:rsidR="00D465A0">
        <w:rPr>
          <w:rFonts w:ascii="Arial" w:hAnsi="Arial" w:cs="Arial"/>
          <w:sz w:val="24"/>
          <w:szCs w:val="24"/>
        </w:rPr>
        <w:t>]</w:t>
      </w:r>
      <w:r>
        <w:rPr>
          <w:rFonts w:ascii="Arial" w:hAnsi="Arial" w:cs="Arial"/>
          <w:sz w:val="24"/>
          <w:szCs w:val="24"/>
        </w:rPr>
        <w:t xml:space="preserve"> [</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51883105" w14:textId="77777777" w:rsidR="00C44C35" w:rsidRDefault="00C44C35" w:rsidP="00C44C35">
      <w:pPr>
        <w:spacing w:after="0" w:line="240" w:lineRule="auto"/>
        <w:contextualSpacing/>
        <w:rPr>
          <w:rFonts w:ascii="Arial" w:hAnsi="Arial" w:cs="Arial"/>
          <w:sz w:val="24"/>
          <w:szCs w:val="24"/>
        </w:rPr>
      </w:pPr>
    </w:p>
    <w:p w14:paraId="70CD695A" w14:textId="1825B68A" w:rsidR="00C44C35" w:rsidRDefault="00C44C35" w:rsidP="00C44C35">
      <w:pPr>
        <w:spacing w:after="0" w:line="240" w:lineRule="auto"/>
        <w:contextualSpacing/>
        <w:rPr>
          <w:rFonts w:ascii="Arial" w:hAnsi="Arial" w:cs="Arial"/>
          <w:b/>
          <w:bCs/>
          <w:sz w:val="24"/>
          <w:szCs w:val="24"/>
        </w:rPr>
      </w:pPr>
      <w:r>
        <w:rPr>
          <w:rFonts w:ascii="Arial" w:hAnsi="Arial" w:cs="Arial"/>
          <w:b/>
          <w:bCs/>
          <w:sz w:val="24"/>
          <w:szCs w:val="24"/>
        </w:rPr>
        <w:t>Documents</w:t>
      </w:r>
    </w:p>
    <w:p w14:paraId="03870211" w14:textId="77777777" w:rsidR="003D2D41" w:rsidRPr="00850A8F" w:rsidRDefault="003D2D41" w:rsidP="003D2D41">
      <w:pPr>
        <w:spacing w:after="0" w:line="240" w:lineRule="auto"/>
        <w:contextualSpacing/>
        <w:rPr>
          <w:rFonts w:ascii="Arial" w:hAnsi="Arial" w:cs="Arial"/>
          <w:sz w:val="24"/>
          <w:szCs w:val="24"/>
        </w:rPr>
      </w:pPr>
    </w:p>
    <w:p w14:paraId="6C506C36" w14:textId="44149933" w:rsidR="004C620E" w:rsidRDefault="004C620E" w:rsidP="004C620E">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4C620E">
        <w:rPr>
          <w:rFonts w:ascii="Arial" w:eastAsia="Times New Roman" w:hAnsi="Arial" w:cs="Arial"/>
          <w:sz w:val="24"/>
          <w:szCs w:val="24"/>
        </w:rPr>
        <w:t>Cet avis est accompagné :</w:t>
      </w:r>
    </w:p>
    <w:p w14:paraId="654605E1" w14:textId="77777777" w:rsidR="004C620E" w:rsidRPr="004C620E" w:rsidRDefault="004C620E" w:rsidP="004C620E">
      <w:pPr>
        <w:pStyle w:val="Paragraphedeliste"/>
        <w:tabs>
          <w:tab w:val="left" w:pos="426"/>
        </w:tabs>
        <w:spacing w:after="0" w:line="240" w:lineRule="auto"/>
        <w:ind w:left="0"/>
        <w:jc w:val="both"/>
        <w:rPr>
          <w:rFonts w:ascii="Arial" w:eastAsia="Times New Roman" w:hAnsi="Arial" w:cs="Arial"/>
          <w:sz w:val="24"/>
          <w:szCs w:val="24"/>
        </w:rPr>
      </w:pPr>
    </w:p>
    <w:p w14:paraId="645447C1" w14:textId="511ECAB6" w:rsidR="004C620E" w:rsidRPr="004C620E" w:rsidRDefault="004C620E" w:rsidP="004C620E">
      <w:pPr>
        <w:pStyle w:val="Paragraphedeliste"/>
        <w:spacing w:after="0" w:line="240" w:lineRule="auto"/>
        <w:ind w:left="0" w:firstLine="426"/>
        <w:jc w:val="both"/>
        <w:rPr>
          <w:rFonts w:ascii="Arial" w:hAnsi="Arial" w:cs="Arial"/>
          <w:sz w:val="24"/>
          <w:szCs w:val="24"/>
        </w:rPr>
      </w:pPr>
      <w:r>
        <w:rPr>
          <w:rFonts w:ascii="Arial" w:hAnsi="Arial" w:cs="Arial"/>
          <w:sz w:val="24"/>
          <w:szCs w:val="24"/>
        </w:rPr>
        <w:t>1°   </w:t>
      </w:r>
      <w:r w:rsidRPr="004C620E">
        <w:rPr>
          <w:rFonts w:ascii="Arial" w:hAnsi="Arial" w:cs="Arial"/>
          <w:sz w:val="24"/>
          <w:szCs w:val="24"/>
        </w:rPr>
        <w:t>d’un extrait du cadastre du Québec montrant l’immeuble à réserver lorsque la réserve porte sur un lot entier situé dans un territoire ayant fait l’objet d’une rénovation cadastrale ou, dans les autres cas, d’un plan signé par un arpenteur-géomètre de l’immeuble à réserver;</w:t>
      </w:r>
    </w:p>
    <w:p w14:paraId="0E547533" w14:textId="77777777" w:rsidR="004C620E" w:rsidRDefault="004C620E" w:rsidP="004C620E">
      <w:pPr>
        <w:pStyle w:val="Paragraphedeliste"/>
        <w:spacing w:after="0" w:line="240" w:lineRule="auto"/>
        <w:ind w:left="0" w:firstLine="426"/>
        <w:jc w:val="both"/>
        <w:rPr>
          <w:rFonts w:ascii="Arial" w:hAnsi="Arial" w:cs="Arial"/>
          <w:sz w:val="24"/>
          <w:szCs w:val="24"/>
        </w:rPr>
      </w:pPr>
    </w:p>
    <w:p w14:paraId="65976923" w14:textId="3920B6A3" w:rsidR="004C620E" w:rsidRPr="004C620E" w:rsidRDefault="004C620E" w:rsidP="004C620E">
      <w:pPr>
        <w:pStyle w:val="Paragraphedeliste"/>
        <w:spacing w:after="0" w:line="240" w:lineRule="auto"/>
        <w:ind w:left="0" w:firstLine="426"/>
        <w:jc w:val="both"/>
        <w:rPr>
          <w:rFonts w:ascii="Arial" w:hAnsi="Arial" w:cs="Arial"/>
          <w:sz w:val="24"/>
          <w:szCs w:val="24"/>
        </w:rPr>
      </w:pPr>
      <w:r>
        <w:rPr>
          <w:rFonts w:ascii="Arial" w:hAnsi="Arial" w:cs="Arial"/>
          <w:sz w:val="24"/>
          <w:szCs w:val="24"/>
        </w:rPr>
        <w:t>2°   </w:t>
      </w:r>
      <w:r w:rsidRPr="004C620E">
        <w:rPr>
          <w:rFonts w:ascii="Arial" w:hAnsi="Arial" w:cs="Arial"/>
          <w:sz w:val="24"/>
          <w:szCs w:val="24"/>
        </w:rPr>
        <w:t xml:space="preserve">de l’état certifié de l’inscription sur le registre foncier de cet avis. </w:t>
      </w:r>
    </w:p>
    <w:p w14:paraId="090384B4" w14:textId="15E7216E" w:rsidR="004C620E" w:rsidRDefault="004C620E" w:rsidP="004C620E">
      <w:pPr>
        <w:pStyle w:val="Paragraphedeliste"/>
        <w:tabs>
          <w:tab w:val="left" w:pos="426"/>
        </w:tabs>
        <w:spacing w:after="0" w:line="240" w:lineRule="auto"/>
        <w:ind w:left="0"/>
        <w:jc w:val="both"/>
        <w:rPr>
          <w:rFonts w:ascii="Arial" w:eastAsia="Times New Roman" w:hAnsi="Arial" w:cs="Arial"/>
          <w:sz w:val="24"/>
          <w:szCs w:val="24"/>
        </w:rPr>
      </w:pPr>
    </w:p>
    <w:p w14:paraId="39C59357" w14:textId="00544A80" w:rsidR="00EE77E0" w:rsidRDefault="00EE77E0" w:rsidP="004C620E">
      <w:pPr>
        <w:pStyle w:val="Paragraphedeliste"/>
        <w:tabs>
          <w:tab w:val="left" w:pos="426"/>
        </w:tabs>
        <w:spacing w:after="0" w:line="240" w:lineRule="auto"/>
        <w:ind w:left="0"/>
        <w:jc w:val="both"/>
        <w:rPr>
          <w:rFonts w:ascii="Arial" w:eastAsia="Times New Roman" w:hAnsi="Arial" w:cs="Arial"/>
          <w:b/>
          <w:bCs/>
          <w:sz w:val="24"/>
          <w:szCs w:val="24"/>
        </w:rPr>
      </w:pPr>
      <w:r w:rsidRPr="00D7536E">
        <w:rPr>
          <w:rFonts w:ascii="Arial" w:hAnsi="Arial" w:cs="Arial"/>
          <w:b/>
          <w:bCs/>
          <w:sz w:val="24"/>
          <w:szCs w:val="24"/>
        </w:rPr>
        <w:t xml:space="preserve">Transmission des renseignements à </w:t>
      </w:r>
      <w:r>
        <w:rPr>
          <w:rFonts w:ascii="Arial" w:hAnsi="Arial" w:cs="Arial"/>
          <w:b/>
          <w:bCs/>
          <w:sz w:val="24"/>
          <w:szCs w:val="24"/>
        </w:rPr>
        <w:t>celui qui impose la réserve</w:t>
      </w:r>
    </w:p>
    <w:p w14:paraId="3088B87A" w14:textId="77777777" w:rsidR="00EE77E0" w:rsidRDefault="00EE77E0" w:rsidP="004C620E">
      <w:pPr>
        <w:pStyle w:val="Paragraphedeliste"/>
        <w:tabs>
          <w:tab w:val="left" w:pos="426"/>
        </w:tabs>
        <w:spacing w:after="0" w:line="240" w:lineRule="auto"/>
        <w:ind w:left="0"/>
        <w:jc w:val="both"/>
        <w:rPr>
          <w:rFonts w:ascii="Arial" w:eastAsia="Times New Roman" w:hAnsi="Arial" w:cs="Arial"/>
          <w:b/>
          <w:bCs/>
          <w:sz w:val="24"/>
          <w:szCs w:val="24"/>
        </w:rPr>
      </w:pPr>
    </w:p>
    <w:p w14:paraId="73782BEB" w14:textId="28F131FA" w:rsidR="004D47E7" w:rsidRDefault="004D47E7" w:rsidP="004D47E7">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4D47E7">
        <w:rPr>
          <w:rFonts w:ascii="Arial" w:eastAsia="Times New Roman" w:hAnsi="Arial" w:cs="Arial"/>
          <w:sz w:val="24"/>
          <w:szCs w:val="24"/>
        </w:rPr>
        <w:t>Vous devez, dans les 30 jours qui suivent la signification de cet avis, transmettre à celui qui impose la réserve les baux ou toutes autres ententes écrites conclus avec les locataires de l’immeuble réservé. En l’absence de telles ententes, vous devez lui transmettre, par écrit, les noms et les adresses des locataires et des occupants de bonne foi de l’immeuble réservé ainsi que la nature et la durée de chaque bail ou entente, la date de sa conclusion, le détail de ce qui y est inclus et le montant du loyer ou les conditions auxquelles les locataires ou les occupants de bonne foi occupent l’immeuble réservé.</w:t>
      </w:r>
    </w:p>
    <w:p w14:paraId="48170F33" w14:textId="77777777" w:rsidR="004D47E7" w:rsidRPr="004D47E7" w:rsidRDefault="004D47E7" w:rsidP="004D47E7">
      <w:pPr>
        <w:pStyle w:val="Paragraphedeliste"/>
        <w:tabs>
          <w:tab w:val="left" w:pos="426"/>
        </w:tabs>
        <w:spacing w:after="0" w:line="240" w:lineRule="auto"/>
        <w:ind w:left="0"/>
        <w:jc w:val="both"/>
        <w:rPr>
          <w:rFonts w:ascii="Arial" w:eastAsia="Times New Roman" w:hAnsi="Arial" w:cs="Arial"/>
          <w:sz w:val="24"/>
          <w:szCs w:val="24"/>
        </w:rPr>
      </w:pPr>
    </w:p>
    <w:p w14:paraId="6439C51D" w14:textId="3206FAD1" w:rsidR="004D47E7" w:rsidRPr="004D47E7" w:rsidRDefault="004D47E7" w:rsidP="004D47E7">
      <w:pPr>
        <w:pStyle w:val="Paragraphedeliste"/>
        <w:spacing w:after="0" w:line="240" w:lineRule="auto"/>
        <w:ind w:left="0" w:firstLine="426"/>
        <w:jc w:val="both"/>
        <w:rPr>
          <w:rFonts w:ascii="Arial" w:hAnsi="Arial" w:cs="Arial"/>
          <w:sz w:val="24"/>
          <w:szCs w:val="24"/>
        </w:rPr>
      </w:pPr>
      <w:r w:rsidRPr="004D47E7">
        <w:rPr>
          <w:rFonts w:ascii="Arial" w:hAnsi="Arial" w:cs="Arial"/>
          <w:sz w:val="24"/>
          <w:szCs w:val="24"/>
        </w:rPr>
        <w:t>Si vous faites défaut de transmettre ces informations relatives à un locataire dont le bail n’est pas inscrit sur le registre foncier ou à un occupant de bonne foi, vous serez responsable du préjudice résulta</w:t>
      </w:r>
      <w:r w:rsidR="00452536">
        <w:rPr>
          <w:rFonts w:ascii="Arial" w:hAnsi="Arial" w:cs="Arial"/>
          <w:sz w:val="24"/>
          <w:szCs w:val="24"/>
        </w:rPr>
        <w:t>n</w:t>
      </w:r>
      <w:r w:rsidRPr="004D47E7">
        <w:rPr>
          <w:rFonts w:ascii="Arial" w:hAnsi="Arial" w:cs="Arial"/>
          <w:sz w:val="24"/>
          <w:szCs w:val="24"/>
        </w:rPr>
        <w:t xml:space="preserve">t de votre défaut. Le locataire ou </w:t>
      </w:r>
      <w:r w:rsidRPr="004D47E7">
        <w:rPr>
          <w:rFonts w:ascii="Arial" w:hAnsi="Arial" w:cs="Arial"/>
          <w:sz w:val="24"/>
          <w:szCs w:val="24"/>
        </w:rPr>
        <w:lastRenderedPageBreak/>
        <w:t xml:space="preserve">l’occupant de bonne foi pourrait alors avoir droit à des dommages-intérêts en réparation du préjudice résultant de ce défaut. </w:t>
      </w:r>
    </w:p>
    <w:p w14:paraId="7FADE670" w14:textId="77777777" w:rsidR="004D47E7" w:rsidRPr="004D47E7" w:rsidRDefault="004D47E7" w:rsidP="004D47E7">
      <w:pPr>
        <w:pStyle w:val="Paragraphedeliste"/>
        <w:spacing w:after="0" w:line="240" w:lineRule="auto"/>
        <w:ind w:left="0" w:firstLine="426"/>
        <w:jc w:val="both"/>
        <w:rPr>
          <w:rFonts w:ascii="Arial" w:hAnsi="Arial" w:cs="Arial"/>
          <w:sz w:val="24"/>
          <w:szCs w:val="24"/>
        </w:rPr>
      </w:pPr>
    </w:p>
    <w:p w14:paraId="174BD55C" w14:textId="47BC7D95" w:rsidR="004D47E7" w:rsidRPr="004D47E7" w:rsidRDefault="004D47E7" w:rsidP="00C44C35">
      <w:pPr>
        <w:pStyle w:val="Paragraphedeliste"/>
        <w:spacing w:after="0" w:line="240" w:lineRule="auto"/>
        <w:ind w:left="0" w:firstLine="426"/>
        <w:jc w:val="both"/>
        <w:rPr>
          <w:rFonts w:ascii="Arial" w:hAnsi="Arial" w:cs="Arial"/>
          <w:sz w:val="24"/>
          <w:szCs w:val="24"/>
        </w:rPr>
      </w:pPr>
      <w:r w:rsidRPr="004D47E7">
        <w:rPr>
          <w:rFonts w:ascii="Arial" w:hAnsi="Arial" w:cs="Arial"/>
          <w:sz w:val="24"/>
          <w:szCs w:val="24"/>
        </w:rPr>
        <w:t xml:space="preserve">Vous devez dénoncer l’existence de la réserve au locataire et </w:t>
      </w:r>
      <w:r w:rsidR="00B857CA">
        <w:rPr>
          <w:rFonts w:ascii="Arial" w:hAnsi="Arial" w:cs="Arial"/>
          <w:sz w:val="24"/>
          <w:szCs w:val="24"/>
        </w:rPr>
        <w:t xml:space="preserve">à </w:t>
      </w:r>
      <w:r w:rsidRPr="004D47E7">
        <w:rPr>
          <w:rFonts w:ascii="Arial" w:hAnsi="Arial" w:cs="Arial"/>
          <w:sz w:val="24"/>
          <w:szCs w:val="24"/>
        </w:rPr>
        <w:t>l’occupant de bonne foi dont la location ou l’occupation de l’immeuble débute après la signification de l’avis d’imposition de réserve. Si vous ne le faites pas, vous serez le seul responsable du préjudice résultant de ce défaut.</w:t>
      </w:r>
    </w:p>
    <w:p w14:paraId="5344EC82" w14:textId="77777777" w:rsidR="004D47E7" w:rsidRDefault="004D47E7" w:rsidP="00C44C35">
      <w:pPr>
        <w:pStyle w:val="Paragraphedeliste"/>
        <w:tabs>
          <w:tab w:val="left" w:pos="426"/>
        </w:tabs>
        <w:spacing w:after="0" w:line="240" w:lineRule="auto"/>
        <w:ind w:left="0"/>
        <w:jc w:val="both"/>
        <w:rPr>
          <w:rFonts w:ascii="Arial" w:eastAsia="Times New Roman" w:hAnsi="Arial" w:cs="Arial"/>
          <w:b/>
          <w:bCs/>
          <w:sz w:val="24"/>
          <w:szCs w:val="24"/>
        </w:rPr>
      </w:pPr>
    </w:p>
    <w:p w14:paraId="43D01D16" w14:textId="34171857" w:rsidR="00EE77E0" w:rsidRPr="00EE77E0" w:rsidRDefault="00DE51D9" w:rsidP="00946EE2">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Contestation du droit de celui qui impose la réserve d’imposer une </w:t>
      </w:r>
      <w:r w:rsidR="00EE77E0">
        <w:rPr>
          <w:rFonts w:ascii="Arial" w:eastAsia="Times New Roman" w:hAnsi="Arial" w:cs="Arial"/>
          <w:b/>
          <w:bCs/>
          <w:sz w:val="24"/>
          <w:szCs w:val="24"/>
        </w:rPr>
        <w:t>réserve</w:t>
      </w:r>
    </w:p>
    <w:p w14:paraId="21F8C011" w14:textId="77777777" w:rsidR="00EE77E0" w:rsidRDefault="00EE77E0" w:rsidP="00C44C35">
      <w:pPr>
        <w:pStyle w:val="Paragraphedeliste"/>
        <w:tabs>
          <w:tab w:val="left" w:pos="426"/>
        </w:tabs>
        <w:spacing w:after="0" w:line="240" w:lineRule="auto"/>
        <w:ind w:left="0"/>
        <w:jc w:val="both"/>
        <w:rPr>
          <w:rFonts w:ascii="Arial" w:eastAsia="Times New Roman" w:hAnsi="Arial" w:cs="Arial"/>
          <w:sz w:val="24"/>
          <w:szCs w:val="24"/>
        </w:rPr>
      </w:pPr>
    </w:p>
    <w:p w14:paraId="5EED154E" w14:textId="5F66F4FB" w:rsidR="00EE77E0" w:rsidRDefault="00EE77E0" w:rsidP="00C44C35">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EE77E0">
        <w:rPr>
          <w:rFonts w:ascii="Arial" w:hAnsi="Arial" w:cs="Arial"/>
          <w:sz w:val="24"/>
          <w:szCs w:val="24"/>
        </w:rPr>
        <w:t>Une réserve ne peut pas être imposée sur un immeuble lorsqu’il a fait l’objet d’une réserve dans les deux années précédentes, à moins que celle-ci n’ait été invalidée.</w:t>
      </w:r>
    </w:p>
    <w:p w14:paraId="0BD139BF" w14:textId="2DD99B70" w:rsidR="00C118F5" w:rsidRDefault="00C118F5" w:rsidP="00C118F5">
      <w:pPr>
        <w:tabs>
          <w:tab w:val="left" w:pos="426"/>
        </w:tabs>
        <w:spacing w:after="0" w:line="240" w:lineRule="auto"/>
        <w:jc w:val="both"/>
        <w:rPr>
          <w:rFonts w:ascii="Arial" w:hAnsi="Arial" w:cs="Arial"/>
          <w:sz w:val="24"/>
          <w:szCs w:val="24"/>
        </w:rPr>
      </w:pPr>
    </w:p>
    <w:p w14:paraId="4B6CA1E1" w14:textId="7F2BACED" w:rsidR="00C118F5" w:rsidRPr="00E35729" w:rsidRDefault="00C118F5" w:rsidP="00E35729">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E35729">
        <w:rPr>
          <w:rFonts w:ascii="Arial" w:hAnsi="Arial" w:cs="Arial"/>
          <w:sz w:val="24"/>
          <w:szCs w:val="24"/>
        </w:rPr>
        <w:t>Une réserve peut être déclarée invalide si celui qui l’impose n’en a pas le pouvoir ou si la procédure d’imposition n’a pas été observée</w:t>
      </w:r>
      <w:r w:rsidR="00E35729" w:rsidRPr="00E35729">
        <w:rPr>
          <w:rFonts w:ascii="Arial" w:hAnsi="Arial" w:cs="Arial"/>
          <w:sz w:val="24"/>
          <w:szCs w:val="24"/>
        </w:rPr>
        <w:t xml:space="preserve">, à moins que </w:t>
      </w:r>
      <w:r w:rsidRPr="00E35729">
        <w:rPr>
          <w:rFonts w:ascii="Arial" w:hAnsi="Arial" w:cs="Arial"/>
          <w:sz w:val="24"/>
          <w:szCs w:val="24"/>
        </w:rPr>
        <w:t>celui qui l’impose a</w:t>
      </w:r>
      <w:r w:rsidR="003B0F00">
        <w:rPr>
          <w:rFonts w:ascii="Arial" w:hAnsi="Arial" w:cs="Arial"/>
          <w:sz w:val="24"/>
          <w:szCs w:val="24"/>
        </w:rPr>
        <w:t>it</w:t>
      </w:r>
      <w:r w:rsidRPr="00E35729">
        <w:rPr>
          <w:rFonts w:ascii="Arial" w:hAnsi="Arial" w:cs="Arial"/>
          <w:sz w:val="24"/>
          <w:szCs w:val="24"/>
        </w:rPr>
        <w:t xml:space="preserve"> remédié au motif d’invalidité en apportant les corrections requises aux erreurs d’écriture ou de calcul ou à toute autre erreur matérielle.</w:t>
      </w:r>
    </w:p>
    <w:p w14:paraId="187BD27C" w14:textId="77777777" w:rsidR="00E35729" w:rsidRPr="00E35729" w:rsidRDefault="00E35729" w:rsidP="00E35729">
      <w:pPr>
        <w:tabs>
          <w:tab w:val="left" w:pos="426"/>
        </w:tabs>
        <w:spacing w:after="0" w:line="240" w:lineRule="auto"/>
        <w:jc w:val="both"/>
        <w:rPr>
          <w:rFonts w:ascii="Arial" w:eastAsia="Times New Roman" w:hAnsi="Arial" w:cs="Arial"/>
        </w:rPr>
      </w:pPr>
    </w:p>
    <w:p w14:paraId="2052FD9D" w14:textId="566CC128" w:rsidR="00E35729" w:rsidRPr="00D7536E" w:rsidRDefault="00E35729" w:rsidP="00E35729">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Vous pouvez, dans les</w:t>
      </w:r>
      <w:r>
        <w:rPr>
          <w:rFonts w:ascii="Arial" w:hAnsi="Arial" w:cs="Arial"/>
          <w:sz w:val="24"/>
          <w:szCs w:val="24"/>
        </w:rPr>
        <w:t> </w:t>
      </w:r>
      <w:r w:rsidRPr="00D7536E">
        <w:rPr>
          <w:rFonts w:ascii="Arial" w:hAnsi="Arial" w:cs="Arial"/>
          <w:sz w:val="24"/>
          <w:szCs w:val="24"/>
        </w:rPr>
        <w:t>30</w:t>
      </w:r>
      <w:r>
        <w:rPr>
          <w:rFonts w:ascii="Arial" w:hAnsi="Arial" w:cs="Arial"/>
          <w:sz w:val="24"/>
          <w:szCs w:val="24"/>
        </w:rPr>
        <w:t> </w:t>
      </w:r>
      <w:r w:rsidRPr="00D7536E">
        <w:rPr>
          <w:rFonts w:ascii="Arial" w:hAnsi="Arial" w:cs="Arial"/>
          <w:sz w:val="24"/>
          <w:szCs w:val="24"/>
        </w:rPr>
        <w:t xml:space="preserve">jours qui </w:t>
      </w:r>
      <w:r w:rsidRPr="00EC4B14">
        <w:rPr>
          <w:rFonts w:ascii="Arial" w:hAnsi="Arial" w:cs="Arial"/>
          <w:sz w:val="24"/>
          <w:szCs w:val="24"/>
        </w:rPr>
        <w:t xml:space="preserve">suivent </w:t>
      </w:r>
      <w:r w:rsidRPr="00BC2BF2">
        <w:rPr>
          <w:rFonts w:ascii="Arial" w:hAnsi="Arial" w:cs="Arial"/>
          <w:sz w:val="24"/>
          <w:szCs w:val="24"/>
        </w:rPr>
        <w:t xml:space="preserve">la signification de </w:t>
      </w:r>
      <w:r w:rsidR="005D2DAD" w:rsidRPr="00BC2BF2">
        <w:rPr>
          <w:rFonts w:ascii="Arial" w:hAnsi="Arial" w:cs="Arial"/>
          <w:sz w:val="24"/>
          <w:szCs w:val="24"/>
        </w:rPr>
        <w:t xml:space="preserve">cet </w:t>
      </w:r>
      <w:r w:rsidRPr="00BC2BF2">
        <w:rPr>
          <w:rFonts w:ascii="Arial" w:hAnsi="Arial" w:cs="Arial"/>
          <w:sz w:val="24"/>
          <w:szCs w:val="24"/>
        </w:rPr>
        <w:t>avis</w:t>
      </w:r>
      <w:r w:rsidRPr="00EC4B14">
        <w:rPr>
          <w:rFonts w:ascii="Arial" w:hAnsi="Arial" w:cs="Arial"/>
          <w:sz w:val="24"/>
          <w:szCs w:val="24"/>
        </w:rPr>
        <w:t>,</w:t>
      </w:r>
      <w:r w:rsidRPr="00D7536E">
        <w:rPr>
          <w:rFonts w:ascii="Arial" w:hAnsi="Arial" w:cs="Arial"/>
          <w:sz w:val="24"/>
          <w:szCs w:val="24"/>
        </w:rPr>
        <w:t xml:space="preserve"> contester le droit de </w:t>
      </w:r>
      <w:r>
        <w:rPr>
          <w:rFonts w:ascii="Arial" w:hAnsi="Arial" w:cs="Arial"/>
          <w:sz w:val="24"/>
          <w:szCs w:val="24"/>
        </w:rPr>
        <w:t>celui qui impose la réserve d’imposer une réserve</w:t>
      </w:r>
      <w:r w:rsidRPr="00D7536E">
        <w:rPr>
          <w:rFonts w:ascii="Arial" w:hAnsi="Arial" w:cs="Arial"/>
          <w:sz w:val="24"/>
          <w:szCs w:val="24"/>
        </w:rPr>
        <w:t xml:space="preserve"> et demander la radiation de l’avis d’</w:t>
      </w:r>
      <w:r>
        <w:rPr>
          <w:rFonts w:ascii="Arial" w:hAnsi="Arial" w:cs="Arial"/>
          <w:sz w:val="24"/>
          <w:szCs w:val="24"/>
        </w:rPr>
        <w:t xml:space="preserve">imposition de réserve </w:t>
      </w:r>
      <w:r w:rsidRPr="00D7536E">
        <w:rPr>
          <w:rFonts w:ascii="Arial" w:hAnsi="Arial" w:cs="Arial"/>
          <w:sz w:val="24"/>
          <w:szCs w:val="24"/>
        </w:rPr>
        <w:t xml:space="preserve">au moyen d’une demande à la Cour supérieure du district où est situé l’immeuble </w:t>
      </w:r>
      <w:r>
        <w:rPr>
          <w:rFonts w:ascii="Arial" w:hAnsi="Arial" w:cs="Arial"/>
          <w:sz w:val="24"/>
          <w:szCs w:val="24"/>
        </w:rPr>
        <w:t>réservé</w:t>
      </w:r>
      <w:r w:rsidRPr="00D7536E">
        <w:rPr>
          <w:rFonts w:ascii="Arial" w:hAnsi="Arial" w:cs="Arial"/>
          <w:sz w:val="24"/>
          <w:szCs w:val="24"/>
        </w:rPr>
        <w:t xml:space="preserve">. Vous devez signifier cette demande à </w:t>
      </w:r>
      <w:r w:rsidR="00B56808">
        <w:rPr>
          <w:rFonts w:ascii="Arial" w:hAnsi="Arial" w:cs="Arial"/>
          <w:sz w:val="24"/>
          <w:szCs w:val="24"/>
        </w:rPr>
        <w:t>celui qui impose la réserve</w:t>
      </w:r>
      <w:r w:rsidRPr="00D7536E">
        <w:rPr>
          <w:rFonts w:ascii="Arial" w:hAnsi="Arial" w:cs="Arial"/>
          <w:sz w:val="24"/>
          <w:szCs w:val="24"/>
        </w:rPr>
        <w:t xml:space="preserve">. Cette demande n’opère pas sursis de la </w:t>
      </w:r>
      <w:r>
        <w:rPr>
          <w:rFonts w:ascii="Arial" w:hAnsi="Arial" w:cs="Arial"/>
          <w:sz w:val="24"/>
          <w:szCs w:val="24"/>
        </w:rPr>
        <w:t>réserve</w:t>
      </w:r>
      <w:r w:rsidRPr="00D7536E">
        <w:rPr>
          <w:rFonts w:ascii="Arial" w:hAnsi="Arial" w:cs="Arial"/>
          <w:sz w:val="24"/>
          <w:szCs w:val="24"/>
        </w:rPr>
        <w:t>, à moins que la Cour supérieure, sur demande de votre part, n’en décide autrement.</w:t>
      </w:r>
    </w:p>
    <w:p w14:paraId="2AD82D1A" w14:textId="77777777" w:rsidR="00E35729" w:rsidRPr="00D7536E" w:rsidRDefault="00E35729" w:rsidP="00E35729">
      <w:pPr>
        <w:tabs>
          <w:tab w:val="left" w:pos="426"/>
        </w:tabs>
        <w:spacing w:after="0" w:line="240" w:lineRule="auto"/>
        <w:contextualSpacing/>
        <w:jc w:val="both"/>
        <w:rPr>
          <w:rFonts w:ascii="Arial" w:hAnsi="Arial" w:cs="Arial"/>
          <w:sz w:val="24"/>
          <w:szCs w:val="24"/>
        </w:rPr>
      </w:pPr>
    </w:p>
    <w:p w14:paraId="424719B5" w14:textId="4BB6C1E8" w:rsidR="00E35729" w:rsidRPr="00D7536E" w:rsidRDefault="00E35729" w:rsidP="00E35729">
      <w:pPr>
        <w:pStyle w:val="Paragraphedeliste"/>
        <w:spacing w:after="0" w:line="240" w:lineRule="auto"/>
        <w:ind w:left="0" w:firstLine="426"/>
        <w:jc w:val="both"/>
        <w:rPr>
          <w:rFonts w:ascii="Arial" w:hAnsi="Arial" w:cs="Arial"/>
          <w:sz w:val="24"/>
          <w:szCs w:val="24"/>
        </w:rPr>
      </w:pPr>
      <w:r w:rsidRPr="00381BDC">
        <w:rPr>
          <w:rFonts w:ascii="Arial" w:hAnsi="Arial" w:cs="Arial"/>
          <w:sz w:val="24"/>
          <w:szCs w:val="24"/>
        </w:rPr>
        <w:t xml:space="preserve">Lorsqu’il est fait droit à cette demande contestant le droit d’imposer une réserve et demandant la radiation de l’avis d’imposition de réserve, vous pouvez, dans le cadre de l’instance en fixation de l’indemnité </w:t>
      </w:r>
      <w:r w:rsidR="007C0779" w:rsidRPr="00381BDC">
        <w:rPr>
          <w:rFonts w:ascii="Arial" w:hAnsi="Arial" w:cs="Arial"/>
          <w:sz w:val="24"/>
          <w:szCs w:val="24"/>
        </w:rPr>
        <w:t>faisant suite à l’imposition d’une réserve</w:t>
      </w:r>
      <w:r w:rsidRPr="00381BDC">
        <w:rPr>
          <w:rFonts w:ascii="Arial" w:hAnsi="Arial" w:cs="Arial"/>
          <w:sz w:val="24"/>
          <w:szCs w:val="24"/>
        </w:rPr>
        <w:t>, demander au Tribunal administratif du Québec des dommages-intérêts en réparation du préjudice résultant de la procédure d’</w:t>
      </w:r>
      <w:r w:rsidR="007C0779" w:rsidRPr="00381BDC">
        <w:rPr>
          <w:rFonts w:ascii="Arial" w:hAnsi="Arial" w:cs="Arial"/>
          <w:sz w:val="24"/>
          <w:szCs w:val="24"/>
        </w:rPr>
        <w:t>imposition de réserve</w:t>
      </w:r>
      <w:r w:rsidRPr="00381BDC">
        <w:rPr>
          <w:rFonts w:ascii="Arial" w:hAnsi="Arial" w:cs="Arial"/>
          <w:sz w:val="24"/>
          <w:szCs w:val="24"/>
        </w:rPr>
        <w:t>. Vous devez déposer cette demande au Tribunal administratif du Québec dans les six mois qui suivent</w:t>
      </w:r>
      <w:r w:rsidRPr="00D7536E">
        <w:rPr>
          <w:rFonts w:ascii="Arial" w:hAnsi="Arial" w:cs="Arial"/>
          <w:sz w:val="24"/>
          <w:szCs w:val="24"/>
        </w:rPr>
        <w:t xml:space="preserve"> la date à laquelle le jugement est passé en force de chose jugée. Vous devez notifier cette demande à </w:t>
      </w:r>
      <w:r w:rsidR="00B56808">
        <w:rPr>
          <w:rFonts w:ascii="Arial" w:hAnsi="Arial" w:cs="Arial"/>
          <w:sz w:val="24"/>
          <w:szCs w:val="24"/>
        </w:rPr>
        <w:t>celui qui impose la réserve</w:t>
      </w:r>
      <w:r w:rsidR="00B56808" w:rsidRPr="00D7536E">
        <w:rPr>
          <w:rFonts w:ascii="Arial" w:hAnsi="Arial" w:cs="Arial"/>
          <w:sz w:val="24"/>
          <w:szCs w:val="24"/>
        </w:rPr>
        <w:t xml:space="preserve"> </w:t>
      </w:r>
      <w:r w:rsidRPr="00D7536E">
        <w:rPr>
          <w:rFonts w:ascii="Arial" w:hAnsi="Arial" w:cs="Arial"/>
          <w:sz w:val="24"/>
          <w:szCs w:val="24"/>
        </w:rPr>
        <w:t>dans ces mêmes délais.</w:t>
      </w:r>
      <w:r w:rsidRPr="001F5DD8">
        <w:rPr>
          <w:rFonts w:ascii="Arial" w:hAnsi="Arial" w:cs="Arial"/>
          <w:sz w:val="24"/>
          <w:szCs w:val="24"/>
        </w:rPr>
        <w:t xml:space="preserve"> </w:t>
      </w:r>
      <w:r w:rsidRPr="00D7536E">
        <w:rPr>
          <w:rFonts w:ascii="Arial" w:hAnsi="Arial" w:cs="Arial"/>
          <w:sz w:val="24"/>
          <w:szCs w:val="24"/>
        </w:rPr>
        <w:t>Ce</w:t>
      </w:r>
      <w:r>
        <w:rPr>
          <w:rFonts w:ascii="Arial" w:hAnsi="Arial" w:cs="Arial"/>
          <w:sz w:val="24"/>
          <w:szCs w:val="24"/>
        </w:rPr>
        <w:t>s</w:t>
      </w:r>
      <w:r w:rsidRPr="00D7536E">
        <w:rPr>
          <w:rFonts w:ascii="Arial" w:hAnsi="Arial" w:cs="Arial"/>
          <w:sz w:val="24"/>
          <w:szCs w:val="24"/>
        </w:rPr>
        <w:t xml:space="preserve"> délai</w:t>
      </w:r>
      <w:r>
        <w:rPr>
          <w:rFonts w:ascii="Arial" w:hAnsi="Arial" w:cs="Arial"/>
          <w:sz w:val="24"/>
          <w:szCs w:val="24"/>
        </w:rPr>
        <w:t>s sont</w:t>
      </w:r>
      <w:r w:rsidRPr="00D7536E">
        <w:rPr>
          <w:rFonts w:ascii="Arial" w:hAnsi="Arial" w:cs="Arial"/>
          <w:sz w:val="24"/>
          <w:szCs w:val="24"/>
        </w:rPr>
        <w:t xml:space="preserve"> de rigueur.</w:t>
      </w:r>
    </w:p>
    <w:p w14:paraId="5B5EB0E1" w14:textId="77777777" w:rsidR="00E35729" w:rsidRDefault="00E35729" w:rsidP="00E35729">
      <w:pPr>
        <w:spacing w:after="0" w:line="240" w:lineRule="auto"/>
        <w:jc w:val="both"/>
        <w:rPr>
          <w:rFonts w:ascii="Arial" w:hAnsi="Arial" w:cs="Arial"/>
          <w:sz w:val="24"/>
          <w:szCs w:val="24"/>
        </w:rPr>
      </w:pPr>
    </w:p>
    <w:p w14:paraId="50884695" w14:textId="77777777" w:rsidR="00D8240D" w:rsidRDefault="00D8240D" w:rsidP="00EE77E0">
      <w:pPr>
        <w:pStyle w:val="Paragraphedeliste"/>
        <w:tabs>
          <w:tab w:val="left" w:pos="426"/>
        </w:tabs>
        <w:spacing w:after="0" w:line="240" w:lineRule="auto"/>
        <w:ind w:left="0"/>
        <w:jc w:val="both"/>
        <w:rPr>
          <w:rFonts w:ascii="Arial" w:eastAsia="Times New Roman" w:hAnsi="Arial" w:cs="Arial"/>
          <w:b/>
          <w:bCs/>
          <w:sz w:val="24"/>
          <w:szCs w:val="24"/>
        </w:rPr>
      </w:pPr>
      <w:r>
        <w:rPr>
          <w:rFonts w:ascii="Arial" w:eastAsia="Times New Roman" w:hAnsi="Arial" w:cs="Arial"/>
          <w:b/>
          <w:bCs/>
          <w:sz w:val="24"/>
          <w:szCs w:val="24"/>
        </w:rPr>
        <w:t xml:space="preserve">Durée de la réserve </w:t>
      </w:r>
    </w:p>
    <w:p w14:paraId="7BC13E0F" w14:textId="77777777" w:rsidR="00D8240D" w:rsidRDefault="00D8240D" w:rsidP="00D8240D">
      <w:pPr>
        <w:pStyle w:val="Paragraphedeliste"/>
        <w:tabs>
          <w:tab w:val="left" w:pos="426"/>
        </w:tabs>
        <w:spacing w:after="0" w:line="240" w:lineRule="auto"/>
        <w:ind w:left="0"/>
        <w:jc w:val="both"/>
        <w:rPr>
          <w:rFonts w:ascii="Arial" w:eastAsia="Times New Roman" w:hAnsi="Arial" w:cs="Arial"/>
          <w:b/>
          <w:bCs/>
          <w:sz w:val="24"/>
          <w:szCs w:val="24"/>
        </w:rPr>
      </w:pPr>
    </w:p>
    <w:p w14:paraId="3F76C9EC" w14:textId="69461D8C" w:rsidR="00D8240D" w:rsidRPr="00F82A84" w:rsidRDefault="00D8240D" w:rsidP="00D8240D">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F82A84">
        <w:rPr>
          <w:rFonts w:ascii="Arial" w:hAnsi="Arial" w:cs="Arial"/>
          <w:sz w:val="24"/>
          <w:szCs w:val="24"/>
        </w:rPr>
        <w:t xml:space="preserve">La </w:t>
      </w:r>
      <w:r w:rsidRPr="00DE51D9">
        <w:rPr>
          <w:rFonts w:ascii="Arial" w:hAnsi="Arial" w:cs="Arial"/>
          <w:sz w:val="24"/>
          <w:szCs w:val="24"/>
        </w:rPr>
        <w:t>réserve</w:t>
      </w:r>
      <w:r w:rsidRPr="00F82A84">
        <w:rPr>
          <w:rFonts w:ascii="Arial" w:hAnsi="Arial" w:cs="Arial"/>
          <w:sz w:val="24"/>
          <w:szCs w:val="24"/>
        </w:rPr>
        <w:t xml:space="preserve"> entre en vigueur à la date de l’inscription de l’avis d’imposition de réserve sur le registre foncier</w:t>
      </w:r>
      <w:r>
        <w:rPr>
          <w:rFonts w:ascii="Arial" w:hAnsi="Arial" w:cs="Arial"/>
          <w:sz w:val="24"/>
          <w:szCs w:val="24"/>
        </w:rPr>
        <w:t xml:space="preserve"> et</w:t>
      </w:r>
      <w:r w:rsidRPr="00F82A84">
        <w:rPr>
          <w:rFonts w:ascii="Arial" w:hAnsi="Arial" w:cs="Arial"/>
          <w:sz w:val="24"/>
          <w:szCs w:val="24"/>
        </w:rPr>
        <w:t xml:space="preserve"> demeure </w:t>
      </w:r>
      <w:r>
        <w:rPr>
          <w:rFonts w:ascii="Arial" w:hAnsi="Arial" w:cs="Arial"/>
          <w:sz w:val="24"/>
          <w:szCs w:val="24"/>
        </w:rPr>
        <w:t xml:space="preserve">en vigueur </w:t>
      </w:r>
      <w:r w:rsidRPr="00F82A84">
        <w:rPr>
          <w:rFonts w:ascii="Arial" w:hAnsi="Arial" w:cs="Arial"/>
          <w:sz w:val="24"/>
          <w:szCs w:val="24"/>
        </w:rPr>
        <w:t>pour une période de quatre</w:t>
      </w:r>
      <w:r w:rsidR="003B0F00">
        <w:rPr>
          <w:rFonts w:ascii="Arial" w:hAnsi="Arial" w:cs="Arial"/>
          <w:sz w:val="24"/>
          <w:szCs w:val="24"/>
        </w:rPr>
        <w:t> </w:t>
      </w:r>
      <w:r w:rsidRPr="00F82A84">
        <w:rPr>
          <w:rFonts w:ascii="Arial" w:hAnsi="Arial" w:cs="Arial"/>
          <w:sz w:val="24"/>
          <w:szCs w:val="24"/>
        </w:rPr>
        <w:t>ans.</w:t>
      </w:r>
    </w:p>
    <w:p w14:paraId="4B2D41F8" w14:textId="77777777" w:rsidR="00D8240D" w:rsidRDefault="00D8240D" w:rsidP="00D8240D">
      <w:pPr>
        <w:pStyle w:val="Paragraphedeliste"/>
        <w:tabs>
          <w:tab w:val="left" w:pos="426"/>
        </w:tabs>
        <w:spacing w:after="0" w:line="240" w:lineRule="auto"/>
        <w:ind w:left="0"/>
        <w:jc w:val="both"/>
        <w:rPr>
          <w:rFonts w:ascii="Arial" w:eastAsia="Times New Roman" w:hAnsi="Arial" w:cs="Arial"/>
        </w:rPr>
      </w:pPr>
    </w:p>
    <w:p w14:paraId="22489BC4" w14:textId="7D959921" w:rsidR="00D8240D" w:rsidRPr="00F82A84" w:rsidRDefault="00D8240D" w:rsidP="00D8240D">
      <w:pPr>
        <w:pStyle w:val="Paragraphedeliste"/>
        <w:spacing w:after="0" w:line="240" w:lineRule="auto"/>
        <w:ind w:left="0" w:firstLine="426"/>
        <w:jc w:val="both"/>
        <w:rPr>
          <w:rFonts w:ascii="Arial" w:hAnsi="Arial" w:cs="Arial"/>
          <w:sz w:val="24"/>
          <w:szCs w:val="24"/>
        </w:rPr>
      </w:pPr>
      <w:r>
        <w:rPr>
          <w:rFonts w:ascii="Arial" w:hAnsi="Arial" w:cs="Arial"/>
          <w:sz w:val="24"/>
          <w:szCs w:val="24"/>
        </w:rPr>
        <w:t>L</w:t>
      </w:r>
      <w:r w:rsidRPr="00F82A84">
        <w:rPr>
          <w:rFonts w:ascii="Arial" w:hAnsi="Arial" w:cs="Arial"/>
          <w:sz w:val="24"/>
          <w:szCs w:val="24"/>
        </w:rPr>
        <w:t xml:space="preserve">a réserve ne vous est </w:t>
      </w:r>
      <w:r>
        <w:rPr>
          <w:rFonts w:ascii="Arial" w:hAnsi="Arial" w:cs="Arial"/>
          <w:sz w:val="24"/>
          <w:szCs w:val="24"/>
        </w:rPr>
        <w:t>t</w:t>
      </w:r>
      <w:r w:rsidRPr="00F82A84">
        <w:rPr>
          <w:rFonts w:ascii="Arial" w:hAnsi="Arial" w:cs="Arial"/>
          <w:sz w:val="24"/>
          <w:szCs w:val="24"/>
        </w:rPr>
        <w:t xml:space="preserve">outefois opposable qu’à compter de la date de </w:t>
      </w:r>
      <w:r w:rsidR="00380308">
        <w:rPr>
          <w:rFonts w:ascii="Arial" w:hAnsi="Arial" w:cs="Arial"/>
          <w:sz w:val="24"/>
          <w:szCs w:val="24"/>
        </w:rPr>
        <w:t xml:space="preserve">la </w:t>
      </w:r>
      <w:r w:rsidRPr="00F82A84">
        <w:rPr>
          <w:rFonts w:ascii="Arial" w:hAnsi="Arial" w:cs="Arial"/>
          <w:sz w:val="24"/>
          <w:szCs w:val="24"/>
        </w:rPr>
        <w:t>signification de cet avis.</w:t>
      </w:r>
    </w:p>
    <w:p w14:paraId="02FEC407" w14:textId="77777777" w:rsidR="00D8240D" w:rsidRDefault="00D8240D" w:rsidP="00D8240D">
      <w:pPr>
        <w:pStyle w:val="Paragraphedeliste"/>
        <w:tabs>
          <w:tab w:val="left" w:pos="426"/>
        </w:tabs>
        <w:spacing w:after="0" w:line="240" w:lineRule="auto"/>
        <w:ind w:left="0"/>
        <w:jc w:val="both"/>
        <w:rPr>
          <w:rFonts w:ascii="Arial" w:hAnsi="Arial" w:cs="Arial"/>
          <w:sz w:val="24"/>
          <w:szCs w:val="24"/>
        </w:rPr>
      </w:pPr>
    </w:p>
    <w:p w14:paraId="54BE1C65" w14:textId="34BE7A47" w:rsidR="00EE77E0" w:rsidRDefault="00EE77E0" w:rsidP="00EE77E0">
      <w:pPr>
        <w:pStyle w:val="Paragraphedeliste"/>
        <w:tabs>
          <w:tab w:val="left" w:pos="426"/>
        </w:tabs>
        <w:spacing w:after="0" w:line="240" w:lineRule="auto"/>
        <w:ind w:left="0"/>
        <w:jc w:val="both"/>
        <w:rPr>
          <w:rFonts w:ascii="Arial" w:eastAsia="Times New Roman" w:hAnsi="Arial" w:cs="Arial"/>
          <w:b/>
          <w:bCs/>
          <w:sz w:val="24"/>
          <w:szCs w:val="24"/>
        </w:rPr>
      </w:pPr>
      <w:r>
        <w:rPr>
          <w:rFonts w:ascii="Arial" w:eastAsia="Times New Roman" w:hAnsi="Arial" w:cs="Arial"/>
          <w:b/>
          <w:bCs/>
          <w:sz w:val="24"/>
          <w:szCs w:val="24"/>
        </w:rPr>
        <w:lastRenderedPageBreak/>
        <w:t xml:space="preserve">Interdiction de faire des </w:t>
      </w:r>
      <w:r w:rsidRPr="00EE77E0">
        <w:rPr>
          <w:rFonts w:ascii="Arial" w:eastAsia="Times New Roman" w:hAnsi="Arial" w:cs="Arial"/>
          <w:b/>
          <w:bCs/>
          <w:sz w:val="24"/>
          <w:szCs w:val="24"/>
        </w:rPr>
        <w:t>constructions, des améliorations et des additions sur l’immeuble</w:t>
      </w:r>
      <w:r>
        <w:rPr>
          <w:rFonts w:ascii="Arial" w:eastAsia="Times New Roman" w:hAnsi="Arial" w:cs="Arial"/>
          <w:b/>
          <w:bCs/>
          <w:sz w:val="24"/>
          <w:szCs w:val="24"/>
        </w:rPr>
        <w:t xml:space="preserve"> </w:t>
      </w:r>
    </w:p>
    <w:p w14:paraId="0A65CE5D" w14:textId="77777777" w:rsidR="00D8240D" w:rsidRPr="00EE77E0" w:rsidRDefault="00D8240D" w:rsidP="00EE77E0">
      <w:pPr>
        <w:pStyle w:val="Paragraphedeliste"/>
        <w:tabs>
          <w:tab w:val="left" w:pos="426"/>
        </w:tabs>
        <w:spacing w:after="0" w:line="240" w:lineRule="auto"/>
        <w:ind w:left="0"/>
        <w:jc w:val="both"/>
        <w:rPr>
          <w:rFonts w:ascii="Arial" w:eastAsia="Times New Roman" w:hAnsi="Arial" w:cs="Arial"/>
          <w:b/>
          <w:bCs/>
          <w:sz w:val="24"/>
          <w:szCs w:val="24"/>
        </w:rPr>
      </w:pPr>
    </w:p>
    <w:p w14:paraId="66A058AD" w14:textId="2F6BF45C" w:rsidR="00EE77E0" w:rsidRDefault="00EE77E0" w:rsidP="00EE77E0">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EE77E0">
        <w:rPr>
          <w:rFonts w:ascii="Arial" w:eastAsia="Times New Roman" w:hAnsi="Arial" w:cs="Arial"/>
          <w:sz w:val="24"/>
          <w:szCs w:val="24"/>
        </w:rPr>
        <w:t>La réserve interdit, pendant sa durée, toute construction, amélioration et addition sur l’immeuble qui en fait l’objet, à l’exception des réparations nécessaires et des constructions, des améliorations et des additions sur l’immeuble qui résultent d’une mesure prévue à l’article 231 de la Loi sur les mines (</w:t>
      </w:r>
      <w:r w:rsidR="00A56D84">
        <w:rPr>
          <w:rFonts w:ascii="Arial" w:eastAsia="Times New Roman" w:hAnsi="Arial" w:cs="Arial"/>
          <w:sz w:val="24"/>
          <w:szCs w:val="24"/>
        </w:rPr>
        <w:t>RLRQ,</w:t>
      </w:r>
      <w:r w:rsidR="00BF7CAC">
        <w:rPr>
          <w:rFonts w:ascii="Arial" w:eastAsia="Times New Roman" w:hAnsi="Arial" w:cs="Arial"/>
          <w:sz w:val="24"/>
          <w:szCs w:val="24"/>
        </w:rPr>
        <w:t> </w:t>
      </w:r>
      <w:r w:rsidRPr="00EE77E0">
        <w:rPr>
          <w:rFonts w:ascii="Arial" w:eastAsia="Times New Roman" w:hAnsi="Arial" w:cs="Arial"/>
          <w:sz w:val="24"/>
          <w:szCs w:val="24"/>
        </w:rPr>
        <w:t>chapitre M</w:t>
      </w:r>
      <w:r w:rsidRPr="00EE77E0">
        <w:rPr>
          <w:rFonts w:ascii="Arial" w:eastAsia="Times New Roman" w:hAnsi="Arial" w:cs="Arial"/>
          <w:sz w:val="24"/>
          <w:szCs w:val="24"/>
        </w:rPr>
        <w:noBreakHyphen/>
        <w:t xml:space="preserve">13.1) ou d’un plan de réaménagement et de restauration prévu à l’article 232.1 de cette loi. </w:t>
      </w:r>
    </w:p>
    <w:p w14:paraId="4F7C8B39" w14:textId="44C4FCF4" w:rsidR="00F82A84" w:rsidRDefault="00F82A84" w:rsidP="00F82A84">
      <w:pPr>
        <w:tabs>
          <w:tab w:val="left" w:pos="426"/>
        </w:tabs>
        <w:spacing w:after="0" w:line="240" w:lineRule="auto"/>
        <w:jc w:val="both"/>
        <w:rPr>
          <w:rFonts w:ascii="Arial" w:eastAsia="Times New Roman" w:hAnsi="Arial" w:cs="Arial"/>
          <w:sz w:val="24"/>
          <w:szCs w:val="24"/>
        </w:rPr>
      </w:pPr>
    </w:p>
    <w:p w14:paraId="431A17A1" w14:textId="6884E02F" w:rsidR="00F82A84" w:rsidRPr="002C2734" w:rsidRDefault="00F82A84" w:rsidP="002C2734">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2C2734">
        <w:rPr>
          <w:rFonts w:ascii="Arial" w:eastAsia="Times New Roman" w:hAnsi="Arial" w:cs="Arial"/>
          <w:sz w:val="24"/>
          <w:szCs w:val="24"/>
        </w:rPr>
        <w:t xml:space="preserve">Dans la mesure où vous exercez des activités sur l’immeuble réservé, à la date de l’imposition de la réserve, vous pouvez, pour des motifs sérieux, demander à </w:t>
      </w:r>
      <w:r w:rsidR="00B56808">
        <w:rPr>
          <w:rFonts w:ascii="Arial" w:hAnsi="Arial" w:cs="Arial"/>
          <w:sz w:val="24"/>
          <w:szCs w:val="24"/>
        </w:rPr>
        <w:t>celui qui impose la réserve</w:t>
      </w:r>
      <w:r w:rsidRPr="002C2734">
        <w:rPr>
          <w:rFonts w:ascii="Arial" w:eastAsia="Times New Roman" w:hAnsi="Arial" w:cs="Arial"/>
          <w:sz w:val="24"/>
          <w:szCs w:val="24"/>
        </w:rPr>
        <w:t xml:space="preserve"> de vous permettre de procéder à une construction, à une amélioration ou à une addition nécessaire à l’exercice de ces activités. </w:t>
      </w:r>
    </w:p>
    <w:p w14:paraId="5E36D850" w14:textId="77777777" w:rsidR="002C2734" w:rsidRDefault="002C2734" w:rsidP="002C2734">
      <w:pPr>
        <w:pStyle w:val="Paragraphedeliste"/>
        <w:spacing w:after="0" w:line="240" w:lineRule="auto"/>
        <w:ind w:left="0" w:firstLine="426"/>
        <w:jc w:val="both"/>
        <w:rPr>
          <w:rFonts w:ascii="Arial" w:hAnsi="Arial" w:cs="Arial"/>
          <w:sz w:val="24"/>
          <w:szCs w:val="24"/>
        </w:rPr>
      </w:pPr>
    </w:p>
    <w:p w14:paraId="5B0964C3" w14:textId="3387820C" w:rsidR="00F82A84" w:rsidRPr="002C2734" w:rsidRDefault="00F82A84" w:rsidP="002C2734">
      <w:pPr>
        <w:pStyle w:val="Paragraphedeliste"/>
        <w:spacing w:after="0" w:line="240" w:lineRule="auto"/>
        <w:ind w:left="0" w:firstLine="426"/>
        <w:jc w:val="both"/>
        <w:rPr>
          <w:rFonts w:ascii="Arial" w:hAnsi="Arial" w:cs="Arial"/>
          <w:sz w:val="24"/>
          <w:szCs w:val="24"/>
        </w:rPr>
      </w:pPr>
      <w:r w:rsidRPr="002C2734">
        <w:rPr>
          <w:rFonts w:ascii="Arial" w:hAnsi="Arial" w:cs="Arial"/>
          <w:sz w:val="24"/>
          <w:szCs w:val="24"/>
        </w:rPr>
        <w:t xml:space="preserve">En cas de refus de </w:t>
      </w:r>
      <w:r w:rsidR="00B56808">
        <w:rPr>
          <w:rFonts w:ascii="Arial" w:hAnsi="Arial" w:cs="Arial"/>
          <w:sz w:val="24"/>
          <w:szCs w:val="24"/>
        </w:rPr>
        <w:t>celui qui impose la réserve</w:t>
      </w:r>
      <w:r w:rsidRPr="002C2734">
        <w:rPr>
          <w:rFonts w:ascii="Arial" w:hAnsi="Arial" w:cs="Arial"/>
          <w:sz w:val="24"/>
          <w:szCs w:val="24"/>
        </w:rPr>
        <w:t>, vous pouvez demander à la Cour supérieure de vous autoriser à procéder</w:t>
      </w:r>
      <w:r w:rsidR="002C2734">
        <w:rPr>
          <w:rFonts w:ascii="Arial" w:hAnsi="Arial" w:cs="Arial"/>
          <w:sz w:val="24"/>
          <w:szCs w:val="24"/>
        </w:rPr>
        <w:t xml:space="preserve"> </w:t>
      </w:r>
      <w:r w:rsidR="002C2734" w:rsidRPr="002C2734">
        <w:rPr>
          <w:rFonts w:ascii="Arial" w:eastAsia="Times New Roman" w:hAnsi="Arial" w:cs="Arial"/>
          <w:sz w:val="24"/>
          <w:szCs w:val="24"/>
        </w:rPr>
        <w:t xml:space="preserve">à </w:t>
      </w:r>
      <w:r w:rsidR="002C2734">
        <w:rPr>
          <w:rFonts w:ascii="Arial" w:eastAsia="Times New Roman" w:hAnsi="Arial" w:cs="Arial"/>
          <w:sz w:val="24"/>
          <w:szCs w:val="24"/>
        </w:rPr>
        <w:t>cette</w:t>
      </w:r>
      <w:r w:rsidR="002C2734" w:rsidRPr="002C2734">
        <w:rPr>
          <w:rFonts w:ascii="Arial" w:eastAsia="Times New Roman" w:hAnsi="Arial" w:cs="Arial"/>
          <w:sz w:val="24"/>
          <w:szCs w:val="24"/>
        </w:rPr>
        <w:t xml:space="preserve"> construction, à </w:t>
      </w:r>
      <w:r w:rsidR="002C2734">
        <w:rPr>
          <w:rFonts w:ascii="Arial" w:eastAsia="Times New Roman" w:hAnsi="Arial" w:cs="Arial"/>
          <w:sz w:val="24"/>
          <w:szCs w:val="24"/>
        </w:rPr>
        <w:t>cette</w:t>
      </w:r>
      <w:r w:rsidR="002C2734" w:rsidRPr="002C2734">
        <w:rPr>
          <w:rFonts w:ascii="Arial" w:eastAsia="Times New Roman" w:hAnsi="Arial" w:cs="Arial"/>
          <w:sz w:val="24"/>
          <w:szCs w:val="24"/>
        </w:rPr>
        <w:t xml:space="preserve"> amélioration ou à </w:t>
      </w:r>
      <w:r w:rsidR="002C2734">
        <w:rPr>
          <w:rFonts w:ascii="Arial" w:eastAsia="Times New Roman" w:hAnsi="Arial" w:cs="Arial"/>
          <w:sz w:val="24"/>
          <w:szCs w:val="24"/>
        </w:rPr>
        <w:t>cette</w:t>
      </w:r>
      <w:r w:rsidR="002C2734" w:rsidRPr="002C2734">
        <w:rPr>
          <w:rFonts w:ascii="Arial" w:eastAsia="Times New Roman" w:hAnsi="Arial" w:cs="Arial"/>
          <w:sz w:val="24"/>
          <w:szCs w:val="24"/>
        </w:rPr>
        <w:t xml:space="preserve"> addition</w:t>
      </w:r>
      <w:r w:rsidRPr="002C2734">
        <w:rPr>
          <w:rFonts w:ascii="Arial" w:hAnsi="Arial" w:cs="Arial"/>
          <w:sz w:val="24"/>
          <w:szCs w:val="24"/>
        </w:rPr>
        <w:t xml:space="preserve">. Votre demande doit être déposée au greffe de la Cour supérieure et notifiée à celui qui impose la réserve. </w:t>
      </w:r>
    </w:p>
    <w:p w14:paraId="7AE1A924" w14:textId="77777777" w:rsidR="002C2734" w:rsidRDefault="002C2734" w:rsidP="002C2734">
      <w:pPr>
        <w:pStyle w:val="Paragraphedeliste"/>
        <w:spacing w:after="0" w:line="240" w:lineRule="auto"/>
        <w:ind w:left="0" w:firstLine="426"/>
        <w:jc w:val="both"/>
        <w:rPr>
          <w:rFonts w:ascii="Arial" w:hAnsi="Arial" w:cs="Arial"/>
          <w:sz w:val="24"/>
          <w:szCs w:val="24"/>
        </w:rPr>
      </w:pPr>
    </w:p>
    <w:p w14:paraId="126B6E8D" w14:textId="665CD5A5" w:rsidR="00F82A84" w:rsidRDefault="00F82A84" w:rsidP="002C2734">
      <w:pPr>
        <w:pStyle w:val="Paragraphedeliste"/>
        <w:spacing w:after="0" w:line="240" w:lineRule="auto"/>
        <w:ind w:left="0" w:firstLine="426"/>
        <w:jc w:val="both"/>
        <w:rPr>
          <w:rFonts w:ascii="Arial" w:hAnsi="Arial" w:cs="Arial"/>
          <w:sz w:val="24"/>
          <w:szCs w:val="24"/>
        </w:rPr>
      </w:pPr>
      <w:r w:rsidRPr="002C2734">
        <w:rPr>
          <w:rFonts w:ascii="Arial" w:hAnsi="Arial" w:cs="Arial"/>
          <w:sz w:val="24"/>
          <w:szCs w:val="24"/>
        </w:rPr>
        <w:t xml:space="preserve">La Cour supérieure </w:t>
      </w:r>
      <w:r w:rsidR="0081797E">
        <w:rPr>
          <w:rFonts w:ascii="Arial" w:hAnsi="Arial" w:cs="Arial"/>
          <w:sz w:val="24"/>
          <w:szCs w:val="24"/>
        </w:rPr>
        <w:t>peut</w:t>
      </w:r>
      <w:r w:rsidRPr="002C2734">
        <w:rPr>
          <w:rFonts w:ascii="Arial" w:hAnsi="Arial" w:cs="Arial"/>
          <w:sz w:val="24"/>
          <w:szCs w:val="24"/>
        </w:rPr>
        <w:t xml:space="preserve">, aux conditions qu’elle détermine, </w:t>
      </w:r>
      <w:r w:rsidR="002C2734">
        <w:rPr>
          <w:rFonts w:ascii="Arial" w:hAnsi="Arial" w:cs="Arial"/>
          <w:sz w:val="24"/>
          <w:szCs w:val="24"/>
        </w:rPr>
        <w:t xml:space="preserve">vous </w:t>
      </w:r>
      <w:r w:rsidRPr="002C2734">
        <w:rPr>
          <w:rFonts w:ascii="Arial" w:hAnsi="Arial" w:cs="Arial"/>
          <w:sz w:val="24"/>
          <w:szCs w:val="24"/>
        </w:rPr>
        <w:t xml:space="preserve">accorder cette autorisation si la construction, l’amélioration ou l’addition </w:t>
      </w:r>
      <w:r w:rsidR="00771F6F">
        <w:rPr>
          <w:rFonts w:ascii="Arial" w:hAnsi="Arial" w:cs="Arial"/>
          <w:sz w:val="24"/>
          <w:szCs w:val="24"/>
        </w:rPr>
        <w:t>à laquelle</w:t>
      </w:r>
      <w:r w:rsidR="00771F6F" w:rsidRPr="002C2734">
        <w:rPr>
          <w:rFonts w:ascii="Arial" w:hAnsi="Arial" w:cs="Arial"/>
          <w:sz w:val="24"/>
          <w:szCs w:val="24"/>
        </w:rPr>
        <w:t xml:space="preserve"> </w:t>
      </w:r>
      <w:r w:rsidRPr="002C2734">
        <w:rPr>
          <w:rFonts w:ascii="Arial" w:hAnsi="Arial" w:cs="Arial"/>
          <w:sz w:val="24"/>
          <w:szCs w:val="24"/>
        </w:rPr>
        <w:t>vous voulez procéder s’avère la seule option possible pour assurer le maintien des activités.</w:t>
      </w:r>
    </w:p>
    <w:p w14:paraId="1EB660A8" w14:textId="55A6C3BA" w:rsidR="00A55901" w:rsidRDefault="00A55901" w:rsidP="002C2734">
      <w:pPr>
        <w:pStyle w:val="Paragraphedeliste"/>
        <w:spacing w:after="0" w:line="240" w:lineRule="auto"/>
        <w:ind w:left="0" w:firstLine="426"/>
        <w:jc w:val="both"/>
        <w:rPr>
          <w:rFonts w:ascii="Arial" w:hAnsi="Arial" w:cs="Arial"/>
          <w:sz w:val="24"/>
          <w:szCs w:val="24"/>
        </w:rPr>
      </w:pPr>
    </w:p>
    <w:p w14:paraId="79AFA756" w14:textId="0EFE5D13" w:rsidR="00A55901" w:rsidRPr="00A55901" w:rsidRDefault="00A55901" w:rsidP="00A55901">
      <w:pPr>
        <w:pStyle w:val="Paragraphedeliste"/>
        <w:spacing w:after="0" w:line="240" w:lineRule="auto"/>
        <w:ind w:left="0"/>
        <w:jc w:val="both"/>
        <w:rPr>
          <w:rFonts w:ascii="Arial" w:hAnsi="Arial" w:cs="Arial"/>
          <w:b/>
          <w:bCs/>
          <w:sz w:val="24"/>
          <w:szCs w:val="24"/>
        </w:rPr>
      </w:pPr>
      <w:r w:rsidRPr="00A55901">
        <w:rPr>
          <w:rFonts w:ascii="Arial" w:hAnsi="Arial" w:cs="Arial"/>
          <w:b/>
          <w:bCs/>
          <w:sz w:val="24"/>
          <w:szCs w:val="24"/>
        </w:rPr>
        <w:t>Fin de la réserve</w:t>
      </w:r>
    </w:p>
    <w:p w14:paraId="4F455920" w14:textId="3278F572" w:rsidR="00A55901" w:rsidRDefault="00A55901" w:rsidP="002C2734">
      <w:pPr>
        <w:pStyle w:val="Paragraphedeliste"/>
        <w:spacing w:after="0" w:line="240" w:lineRule="auto"/>
        <w:ind w:left="0" w:firstLine="426"/>
        <w:jc w:val="both"/>
        <w:rPr>
          <w:rFonts w:ascii="Arial" w:hAnsi="Arial" w:cs="Arial"/>
          <w:sz w:val="24"/>
          <w:szCs w:val="24"/>
        </w:rPr>
      </w:pPr>
    </w:p>
    <w:p w14:paraId="1D1658A3" w14:textId="41E87C7E" w:rsidR="00A55901"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La réserve peut </w:t>
      </w:r>
      <w:r w:rsidRPr="00D8240D">
        <w:rPr>
          <w:rFonts w:ascii="Arial" w:hAnsi="Arial" w:cs="Arial"/>
          <w:sz w:val="24"/>
          <w:szCs w:val="24"/>
        </w:rPr>
        <w:t>être abandonnée en tout ou en partie par celui qui l’a imposée.</w:t>
      </w:r>
      <w:r>
        <w:rPr>
          <w:rFonts w:ascii="Arial" w:hAnsi="Arial" w:cs="Arial"/>
          <w:sz w:val="24"/>
          <w:szCs w:val="24"/>
        </w:rPr>
        <w:t xml:space="preserve"> Dans ce cas, une </w:t>
      </w:r>
      <w:r w:rsidRPr="00D8240D">
        <w:rPr>
          <w:rFonts w:ascii="Arial" w:hAnsi="Arial" w:cs="Arial"/>
          <w:sz w:val="24"/>
          <w:szCs w:val="24"/>
        </w:rPr>
        <w:t>déclaration d’abandon vous sera signifiée dans les 30 jours qui suivent son inscription sur le registre foncier.</w:t>
      </w:r>
    </w:p>
    <w:p w14:paraId="7D531A56" w14:textId="77777777" w:rsidR="00A55901" w:rsidRDefault="00A55901" w:rsidP="00A55901">
      <w:pPr>
        <w:pStyle w:val="Paragraphedeliste"/>
        <w:spacing w:after="0" w:line="240" w:lineRule="auto"/>
        <w:ind w:left="0" w:firstLine="426"/>
        <w:jc w:val="both"/>
        <w:rPr>
          <w:rFonts w:ascii="Arial" w:hAnsi="Arial" w:cs="Arial"/>
          <w:sz w:val="24"/>
          <w:szCs w:val="24"/>
        </w:rPr>
      </w:pPr>
    </w:p>
    <w:p w14:paraId="78264D20" w14:textId="77777777" w:rsidR="00A55901"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La </w:t>
      </w:r>
      <w:r w:rsidRPr="00D8240D">
        <w:rPr>
          <w:rFonts w:ascii="Arial" w:hAnsi="Arial" w:cs="Arial"/>
          <w:sz w:val="24"/>
          <w:szCs w:val="24"/>
        </w:rPr>
        <w:t xml:space="preserve">réserve expire à la plus hâtive de ces dates : </w:t>
      </w:r>
    </w:p>
    <w:p w14:paraId="7069B670" w14:textId="77777777" w:rsidR="00A55901" w:rsidRPr="00D8240D" w:rsidRDefault="00A55901" w:rsidP="00A55901">
      <w:pPr>
        <w:pStyle w:val="Paragraphedeliste"/>
        <w:spacing w:after="0" w:line="240" w:lineRule="auto"/>
        <w:ind w:left="0" w:firstLine="426"/>
        <w:jc w:val="both"/>
        <w:rPr>
          <w:rFonts w:ascii="Arial" w:hAnsi="Arial" w:cs="Arial"/>
          <w:sz w:val="24"/>
          <w:szCs w:val="24"/>
        </w:rPr>
      </w:pPr>
    </w:p>
    <w:p w14:paraId="2288E398" w14:textId="127D19CC" w:rsidR="00A55901" w:rsidRDefault="00A55901" w:rsidP="00A55901">
      <w:pPr>
        <w:pStyle w:val="Paragraphedeliste"/>
        <w:spacing w:after="0" w:line="240" w:lineRule="auto"/>
        <w:ind w:left="0" w:firstLine="426"/>
        <w:jc w:val="both"/>
        <w:rPr>
          <w:rFonts w:ascii="Arial" w:hAnsi="Arial" w:cs="Arial"/>
          <w:sz w:val="24"/>
          <w:szCs w:val="24"/>
        </w:rPr>
      </w:pPr>
      <w:r w:rsidRPr="00D8240D">
        <w:rPr>
          <w:rFonts w:ascii="Arial" w:hAnsi="Arial" w:cs="Arial"/>
          <w:sz w:val="24"/>
          <w:szCs w:val="24"/>
        </w:rPr>
        <w:t>1°</w:t>
      </w:r>
      <w:r>
        <w:rPr>
          <w:rFonts w:ascii="Arial" w:hAnsi="Arial" w:cs="Arial"/>
          <w:sz w:val="24"/>
          <w:szCs w:val="24"/>
        </w:rPr>
        <w:t>   </w:t>
      </w:r>
      <w:r w:rsidRPr="00D8240D">
        <w:rPr>
          <w:rFonts w:ascii="Arial" w:hAnsi="Arial" w:cs="Arial"/>
          <w:sz w:val="24"/>
          <w:szCs w:val="24"/>
        </w:rPr>
        <w:t xml:space="preserve">à la date de l’inscription sur le registre foncier de la déclaration d’abandon </w:t>
      </w:r>
      <w:r w:rsidR="001A53B4">
        <w:rPr>
          <w:rFonts w:ascii="Arial" w:hAnsi="Arial" w:cs="Arial"/>
          <w:sz w:val="24"/>
          <w:szCs w:val="24"/>
        </w:rPr>
        <w:t>par</w:t>
      </w:r>
      <w:r w:rsidR="001A53B4" w:rsidRPr="00D8240D">
        <w:rPr>
          <w:rFonts w:ascii="Arial" w:hAnsi="Arial" w:cs="Arial"/>
          <w:sz w:val="24"/>
          <w:szCs w:val="24"/>
        </w:rPr>
        <w:t xml:space="preserve"> </w:t>
      </w:r>
      <w:r w:rsidRPr="00D8240D">
        <w:rPr>
          <w:rFonts w:ascii="Arial" w:hAnsi="Arial" w:cs="Arial"/>
          <w:sz w:val="24"/>
          <w:szCs w:val="24"/>
        </w:rPr>
        <w:t>celui qui l’a imposé;</w:t>
      </w:r>
    </w:p>
    <w:p w14:paraId="78901043" w14:textId="77777777" w:rsidR="00A55901" w:rsidRPr="00D8240D" w:rsidRDefault="00A55901" w:rsidP="00A55901">
      <w:pPr>
        <w:pStyle w:val="Paragraphedeliste"/>
        <w:spacing w:after="0" w:line="240" w:lineRule="auto"/>
        <w:ind w:left="0" w:firstLine="426"/>
        <w:jc w:val="both"/>
        <w:rPr>
          <w:rFonts w:ascii="Arial" w:hAnsi="Arial" w:cs="Arial"/>
          <w:sz w:val="24"/>
          <w:szCs w:val="24"/>
        </w:rPr>
      </w:pPr>
    </w:p>
    <w:p w14:paraId="49CCD692" w14:textId="04E47ED9" w:rsidR="00A55901" w:rsidRDefault="00A55901" w:rsidP="00A55901">
      <w:pPr>
        <w:pStyle w:val="Paragraphedeliste"/>
        <w:spacing w:after="0" w:line="240" w:lineRule="auto"/>
        <w:ind w:left="0" w:firstLine="426"/>
        <w:jc w:val="both"/>
        <w:rPr>
          <w:rFonts w:ascii="Arial" w:hAnsi="Arial" w:cs="Arial"/>
          <w:sz w:val="24"/>
          <w:szCs w:val="24"/>
        </w:rPr>
      </w:pPr>
      <w:r w:rsidRPr="00D8240D">
        <w:rPr>
          <w:rFonts w:ascii="Arial" w:hAnsi="Arial" w:cs="Arial"/>
          <w:sz w:val="24"/>
          <w:szCs w:val="24"/>
        </w:rPr>
        <w:t>2°</w:t>
      </w:r>
      <w:r>
        <w:rPr>
          <w:rFonts w:ascii="Arial" w:hAnsi="Arial" w:cs="Arial"/>
          <w:sz w:val="24"/>
          <w:szCs w:val="24"/>
        </w:rPr>
        <w:t>   </w:t>
      </w:r>
      <w:r w:rsidRPr="00D8240D">
        <w:rPr>
          <w:rFonts w:ascii="Arial" w:hAnsi="Arial" w:cs="Arial"/>
          <w:sz w:val="24"/>
          <w:szCs w:val="24"/>
        </w:rPr>
        <w:t>à la date de l’inscription d’un avis d’expropriation;</w:t>
      </w:r>
    </w:p>
    <w:p w14:paraId="52507F2C" w14:textId="77777777" w:rsidR="00A55901" w:rsidRPr="00D8240D" w:rsidRDefault="00A55901" w:rsidP="00A55901">
      <w:pPr>
        <w:pStyle w:val="Paragraphedeliste"/>
        <w:spacing w:after="0" w:line="240" w:lineRule="auto"/>
        <w:ind w:left="0" w:firstLine="426"/>
        <w:jc w:val="both"/>
        <w:rPr>
          <w:rFonts w:ascii="Arial" w:hAnsi="Arial" w:cs="Arial"/>
          <w:sz w:val="24"/>
          <w:szCs w:val="24"/>
        </w:rPr>
      </w:pPr>
    </w:p>
    <w:p w14:paraId="752B968B" w14:textId="4AEE381A" w:rsidR="00A55901" w:rsidRDefault="00A55901" w:rsidP="00A55901">
      <w:pPr>
        <w:pStyle w:val="Paragraphedeliste"/>
        <w:spacing w:after="0" w:line="240" w:lineRule="auto"/>
        <w:ind w:left="0" w:firstLine="426"/>
        <w:jc w:val="both"/>
        <w:rPr>
          <w:rFonts w:ascii="Arial" w:hAnsi="Arial" w:cs="Arial"/>
          <w:sz w:val="24"/>
          <w:szCs w:val="24"/>
        </w:rPr>
      </w:pPr>
      <w:r w:rsidRPr="00D8240D">
        <w:rPr>
          <w:rFonts w:ascii="Arial" w:hAnsi="Arial" w:cs="Arial"/>
          <w:sz w:val="24"/>
          <w:szCs w:val="24"/>
        </w:rPr>
        <w:t>3°</w:t>
      </w:r>
      <w:r>
        <w:rPr>
          <w:rFonts w:ascii="Arial" w:hAnsi="Arial" w:cs="Arial"/>
          <w:sz w:val="24"/>
          <w:szCs w:val="24"/>
        </w:rPr>
        <w:t>   </w:t>
      </w:r>
      <w:r w:rsidRPr="00D8240D">
        <w:rPr>
          <w:rFonts w:ascii="Arial" w:hAnsi="Arial" w:cs="Arial"/>
          <w:sz w:val="24"/>
          <w:szCs w:val="24"/>
        </w:rPr>
        <w:t>à la date de fin de la période pour laquelle elle a été imposée.</w:t>
      </w:r>
    </w:p>
    <w:p w14:paraId="1681B05A" w14:textId="08572FAF" w:rsidR="00A55901" w:rsidRDefault="00A55901" w:rsidP="00A55901">
      <w:pPr>
        <w:pStyle w:val="Paragraphedeliste"/>
        <w:spacing w:after="0" w:line="240" w:lineRule="auto"/>
        <w:ind w:left="0" w:firstLine="426"/>
        <w:jc w:val="both"/>
        <w:rPr>
          <w:rFonts w:ascii="Arial" w:hAnsi="Arial" w:cs="Arial"/>
          <w:sz w:val="24"/>
          <w:szCs w:val="24"/>
        </w:rPr>
      </w:pPr>
    </w:p>
    <w:p w14:paraId="438D0164" w14:textId="6FC0BBE4" w:rsidR="00A55901" w:rsidRPr="00A55901"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A55901">
        <w:rPr>
          <w:rFonts w:ascii="Arial" w:hAnsi="Arial" w:cs="Arial"/>
          <w:sz w:val="24"/>
          <w:szCs w:val="24"/>
        </w:rPr>
        <w:t xml:space="preserve">Lorsque la réserve expire à la fin de la période pour laquelle elle a été imposée, l’Officier de la publicité foncière doit, à </w:t>
      </w:r>
      <w:r w:rsidR="00F32432">
        <w:rPr>
          <w:rFonts w:ascii="Arial" w:hAnsi="Arial" w:cs="Arial"/>
          <w:sz w:val="24"/>
          <w:szCs w:val="24"/>
        </w:rPr>
        <w:t xml:space="preserve">la </w:t>
      </w:r>
      <w:r w:rsidRPr="00A55901">
        <w:rPr>
          <w:rFonts w:ascii="Arial" w:hAnsi="Arial" w:cs="Arial"/>
          <w:sz w:val="24"/>
          <w:szCs w:val="24"/>
        </w:rPr>
        <w:t>demande</w:t>
      </w:r>
      <w:r w:rsidR="001A53B4">
        <w:rPr>
          <w:rFonts w:ascii="Arial" w:hAnsi="Arial" w:cs="Arial"/>
          <w:sz w:val="24"/>
          <w:szCs w:val="24"/>
        </w:rPr>
        <w:t xml:space="preserve"> </w:t>
      </w:r>
      <w:r w:rsidR="001A53B4" w:rsidRPr="00BC2BF2">
        <w:rPr>
          <w:rFonts w:ascii="Arial" w:hAnsi="Arial" w:cs="Arial"/>
          <w:sz w:val="24"/>
          <w:szCs w:val="24"/>
        </w:rPr>
        <w:t>de tout intéressé</w:t>
      </w:r>
      <w:r w:rsidR="001A53B4">
        <w:rPr>
          <w:rFonts w:ascii="Arial" w:hAnsi="Arial" w:cs="Arial"/>
          <w:sz w:val="24"/>
          <w:szCs w:val="24"/>
        </w:rPr>
        <w:t>, ce qui vous inclut</w:t>
      </w:r>
      <w:r w:rsidRPr="00A55901">
        <w:rPr>
          <w:rFonts w:ascii="Arial" w:hAnsi="Arial" w:cs="Arial"/>
          <w:sz w:val="24"/>
          <w:szCs w:val="24"/>
        </w:rPr>
        <w:t>, en effectuer la radiation après s’être assuré de la fin de la période d’imposition.</w:t>
      </w:r>
    </w:p>
    <w:p w14:paraId="3BDC8A5B" w14:textId="77777777" w:rsidR="00A55901" w:rsidRPr="00A55901" w:rsidRDefault="00A55901" w:rsidP="00A55901">
      <w:pPr>
        <w:pStyle w:val="Paragraphedeliste"/>
        <w:ind w:left="360"/>
        <w:jc w:val="both"/>
        <w:rPr>
          <w:rFonts w:ascii="Arial" w:eastAsia="Times New Roman" w:hAnsi="Arial" w:cs="Arial"/>
        </w:rPr>
      </w:pPr>
    </w:p>
    <w:p w14:paraId="137B442E" w14:textId="0F1ACCDD" w:rsidR="00A55901" w:rsidRDefault="00A55901" w:rsidP="00A55901">
      <w:pPr>
        <w:pStyle w:val="Paragraphedeliste"/>
        <w:spacing w:after="0" w:line="240" w:lineRule="auto"/>
        <w:ind w:left="0" w:firstLine="426"/>
        <w:jc w:val="both"/>
        <w:rPr>
          <w:rFonts w:ascii="Arial" w:hAnsi="Arial" w:cs="Arial"/>
          <w:sz w:val="24"/>
          <w:szCs w:val="24"/>
        </w:rPr>
      </w:pPr>
      <w:r w:rsidRPr="00A55901">
        <w:rPr>
          <w:rFonts w:ascii="Arial" w:hAnsi="Arial" w:cs="Arial"/>
          <w:sz w:val="24"/>
          <w:szCs w:val="24"/>
        </w:rPr>
        <w:t xml:space="preserve">Les frais de radiation sont, dans tous les cas, à la charge de celui qui impose la réserve. </w:t>
      </w:r>
    </w:p>
    <w:p w14:paraId="1231E5D2" w14:textId="77777777" w:rsidR="00A55901" w:rsidRPr="00A55901" w:rsidRDefault="00A55901" w:rsidP="00A55901">
      <w:pPr>
        <w:pStyle w:val="Paragraphedeliste"/>
        <w:spacing w:after="0" w:line="240" w:lineRule="auto"/>
        <w:ind w:left="0" w:firstLine="426"/>
        <w:jc w:val="both"/>
        <w:rPr>
          <w:rFonts w:ascii="Arial" w:hAnsi="Arial" w:cs="Arial"/>
          <w:sz w:val="24"/>
          <w:szCs w:val="24"/>
        </w:rPr>
      </w:pPr>
    </w:p>
    <w:p w14:paraId="20F9C82E" w14:textId="24C2E869" w:rsidR="00EE77E0" w:rsidRDefault="00A55901" w:rsidP="00EE77E0">
      <w:pPr>
        <w:pStyle w:val="Paragraphedeliste"/>
        <w:tabs>
          <w:tab w:val="left" w:pos="426"/>
        </w:tabs>
        <w:spacing w:after="0" w:line="240" w:lineRule="auto"/>
        <w:ind w:left="0"/>
        <w:jc w:val="both"/>
        <w:rPr>
          <w:rFonts w:ascii="Arial" w:hAnsi="Arial" w:cs="Arial"/>
          <w:b/>
          <w:bCs/>
          <w:sz w:val="24"/>
          <w:szCs w:val="24"/>
        </w:rPr>
      </w:pPr>
      <w:r w:rsidRPr="00A55901">
        <w:rPr>
          <w:rFonts w:ascii="Arial" w:hAnsi="Arial" w:cs="Arial"/>
          <w:b/>
          <w:bCs/>
          <w:sz w:val="24"/>
          <w:szCs w:val="24"/>
        </w:rPr>
        <w:t>Indemnité</w:t>
      </w:r>
    </w:p>
    <w:p w14:paraId="645ABC44" w14:textId="07F5586B" w:rsidR="00A55901" w:rsidRDefault="00A55901" w:rsidP="00EE77E0">
      <w:pPr>
        <w:pStyle w:val="Paragraphedeliste"/>
        <w:tabs>
          <w:tab w:val="left" w:pos="426"/>
        </w:tabs>
        <w:spacing w:after="0" w:line="240" w:lineRule="auto"/>
        <w:ind w:left="0"/>
        <w:jc w:val="both"/>
        <w:rPr>
          <w:rFonts w:ascii="Arial" w:hAnsi="Arial" w:cs="Arial"/>
          <w:b/>
          <w:bCs/>
          <w:sz w:val="24"/>
          <w:szCs w:val="24"/>
        </w:rPr>
      </w:pPr>
    </w:p>
    <w:p w14:paraId="2504A8E4" w14:textId="53956DC2" w:rsidR="0057384F" w:rsidRDefault="00A55901" w:rsidP="00A55901">
      <w:pPr>
        <w:pStyle w:val="Paragraphedeliste"/>
        <w:numPr>
          <w:ilvl w:val="0"/>
          <w:numId w:val="13"/>
        </w:numPr>
        <w:tabs>
          <w:tab w:val="left" w:pos="426"/>
        </w:tabs>
        <w:spacing w:after="0" w:line="240" w:lineRule="auto"/>
        <w:ind w:left="0" w:firstLine="0"/>
        <w:jc w:val="both"/>
        <w:rPr>
          <w:rFonts w:ascii="Arial" w:hAnsi="Arial" w:cs="Arial"/>
          <w:sz w:val="24"/>
          <w:szCs w:val="24"/>
        </w:rPr>
      </w:pPr>
      <w:bookmarkStart w:id="1" w:name="d29e10358"/>
      <w:r w:rsidRPr="00A55901">
        <w:rPr>
          <w:rFonts w:ascii="Arial" w:hAnsi="Arial" w:cs="Arial"/>
          <w:sz w:val="24"/>
          <w:szCs w:val="24"/>
        </w:rPr>
        <w:t>L’imposition d’une réserve donne lieu à une indemnité qui correspond à la somme de l’indemnité en réparation des préjudices et de l’indemnité pour les troubles, les ennuis et les inconvénients prévues aux sous-sections</w:t>
      </w:r>
      <w:r w:rsidR="003B0F00">
        <w:rPr>
          <w:rFonts w:ascii="Arial" w:hAnsi="Arial" w:cs="Arial"/>
          <w:sz w:val="24"/>
          <w:szCs w:val="24"/>
        </w:rPr>
        <w:t> </w:t>
      </w:r>
      <w:r w:rsidRPr="00A55901">
        <w:rPr>
          <w:rFonts w:ascii="Arial" w:hAnsi="Arial" w:cs="Arial"/>
          <w:sz w:val="24"/>
          <w:szCs w:val="24"/>
        </w:rPr>
        <w:t>III et V de la sous-section</w:t>
      </w:r>
      <w:r w:rsidR="003B0F00">
        <w:rPr>
          <w:rFonts w:ascii="Arial" w:hAnsi="Arial" w:cs="Arial"/>
          <w:sz w:val="24"/>
          <w:szCs w:val="24"/>
        </w:rPr>
        <w:t> </w:t>
      </w:r>
      <w:r w:rsidRPr="00A55901">
        <w:rPr>
          <w:rFonts w:ascii="Arial" w:hAnsi="Arial" w:cs="Arial"/>
          <w:sz w:val="24"/>
          <w:szCs w:val="24"/>
        </w:rPr>
        <w:t>3 de la section</w:t>
      </w:r>
      <w:r w:rsidR="003B0F00">
        <w:rPr>
          <w:rFonts w:ascii="Arial" w:hAnsi="Arial" w:cs="Arial"/>
          <w:sz w:val="24"/>
          <w:szCs w:val="24"/>
        </w:rPr>
        <w:t> </w:t>
      </w:r>
      <w:r w:rsidRPr="00A55901">
        <w:rPr>
          <w:rFonts w:ascii="Arial" w:hAnsi="Arial" w:cs="Arial"/>
          <w:sz w:val="24"/>
          <w:szCs w:val="24"/>
        </w:rPr>
        <w:t>III du chapitre</w:t>
      </w:r>
      <w:r w:rsidR="003B0F00">
        <w:rPr>
          <w:rFonts w:ascii="Arial" w:hAnsi="Arial" w:cs="Arial"/>
          <w:sz w:val="24"/>
          <w:szCs w:val="24"/>
        </w:rPr>
        <w:t> </w:t>
      </w:r>
      <w:r w:rsidRPr="00A55901">
        <w:rPr>
          <w:rFonts w:ascii="Arial" w:hAnsi="Arial" w:cs="Arial"/>
          <w:sz w:val="24"/>
          <w:szCs w:val="24"/>
        </w:rPr>
        <w:t>III du titre</w:t>
      </w:r>
      <w:r w:rsidR="003B0F00">
        <w:rPr>
          <w:rFonts w:ascii="Arial" w:hAnsi="Arial" w:cs="Arial"/>
          <w:sz w:val="24"/>
          <w:szCs w:val="24"/>
        </w:rPr>
        <w:t> </w:t>
      </w:r>
      <w:r w:rsidRPr="00A55901">
        <w:rPr>
          <w:rFonts w:ascii="Arial" w:hAnsi="Arial" w:cs="Arial"/>
          <w:sz w:val="24"/>
          <w:szCs w:val="24"/>
        </w:rPr>
        <w:t>III de la partie</w:t>
      </w:r>
      <w:r w:rsidR="003B0F00">
        <w:rPr>
          <w:rFonts w:ascii="Arial" w:hAnsi="Arial" w:cs="Arial"/>
          <w:sz w:val="24"/>
          <w:szCs w:val="24"/>
        </w:rPr>
        <w:t> </w:t>
      </w:r>
      <w:r w:rsidRPr="00A55901">
        <w:rPr>
          <w:rFonts w:ascii="Arial" w:hAnsi="Arial" w:cs="Arial"/>
          <w:sz w:val="24"/>
          <w:szCs w:val="24"/>
        </w:rPr>
        <w:t>I</w:t>
      </w:r>
      <w:r w:rsidR="0057384F">
        <w:rPr>
          <w:rFonts w:ascii="Arial" w:hAnsi="Arial" w:cs="Arial"/>
          <w:sz w:val="24"/>
          <w:szCs w:val="24"/>
        </w:rPr>
        <w:t xml:space="preserve"> de la Loi concernant l’expropriation </w:t>
      </w:r>
      <w:r w:rsidR="00B14172">
        <w:rPr>
          <w:rFonts w:ascii="Arial" w:hAnsi="Arial" w:cs="Arial"/>
          <w:sz w:val="24"/>
          <w:szCs w:val="24"/>
        </w:rPr>
        <w:t>(RLRQ,</w:t>
      </w:r>
      <w:r w:rsidR="00D42140">
        <w:rPr>
          <w:rFonts w:ascii="Arial" w:hAnsi="Arial" w:cs="Arial"/>
          <w:sz w:val="24"/>
          <w:szCs w:val="24"/>
        </w:rPr>
        <w:t> </w:t>
      </w:r>
      <w:r w:rsidR="00B14172">
        <w:rPr>
          <w:rFonts w:ascii="Arial" w:hAnsi="Arial" w:cs="Arial"/>
          <w:sz w:val="24"/>
          <w:szCs w:val="24"/>
        </w:rPr>
        <w:t>chapitre</w:t>
      </w:r>
      <w:r w:rsidR="00D42140">
        <w:rPr>
          <w:rFonts w:ascii="Arial" w:hAnsi="Arial" w:cs="Arial"/>
          <w:sz w:val="24"/>
          <w:szCs w:val="24"/>
        </w:rPr>
        <w:t> </w:t>
      </w:r>
      <w:r w:rsidR="00B14172">
        <w:rPr>
          <w:rFonts w:ascii="Arial" w:hAnsi="Arial" w:cs="Arial"/>
          <w:sz w:val="24"/>
          <w:szCs w:val="24"/>
        </w:rPr>
        <w:t>E-25)</w:t>
      </w:r>
      <w:r w:rsidRPr="00A55901">
        <w:rPr>
          <w:rFonts w:ascii="Arial" w:hAnsi="Arial" w:cs="Arial"/>
          <w:sz w:val="24"/>
          <w:szCs w:val="24"/>
        </w:rPr>
        <w:t xml:space="preserve">, avec les adaptations nécessaires. </w:t>
      </w:r>
    </w:p>
    <w:p w14:paraId="4CD960EF" w14:textId="77777777" w:rsidR="0057384F" w:rsidRDefault="0057384F" w:rsidP="0057384F">
      <w:pPr>
        <w:pStyle w:val="Paragraphedeliste"/>
        <w:tabs>
          <w:tab w:val="left" w:pos="426"/>
        </w:tabs>
        <w:spacing w:after="0" w:line="240" w:lineRule="auto"/>
        <w:ind w:left="0"/>
        <w:jc w:val="both"/>
        <w:rPr>
          <w:rFonts w:ascii="Arial" w:hAnsi="Arial" w:cs="Arial"/>
          <w:sz w:val="24"/>
          <w:szCs w:val="24"/>
        </w:rPr>
      </w:pPr>
    </w:p>
    <w:p w14:paraId="40A4CCA8" w14:textId="509305B0" w:rsidR="00A55901" w:rsidRDefault="00A55901" w:rsidP="0057384F">
      <w:pPr>
        <w:pStyle w:val="Paragraphedeliste"/>
        <w:spacing w:after="0" w:line="240" w:lineRule="auto"/>
        <w:ind w:left="0" w:firstLine="426"/>
        <w:jc w:val="both"/>
        <w:rPr>
          <w:rFonts w:ascii="Arial" w:hAnsi="Arial" w:cs="Arial"/>
          <w:sz w:val="24"/>
          <w:szCs w:val="24"/>
        </w:rPr>
      </w:pPr>
      <w:r w:rsidRPr="00A55901">
        <w:rPr>
          <w:rFonts w:ascii="Arial" w:hAnsi="Arial" w:cs="Arial"/>
          <w:sz w:val="24"/>
          <w:szCs w:val="24"/>
        </w:rPr>
        <w:t xml:space="preserve">Cette indemnité ne peut comprendre aucun montant à l’égard de l’utilisation que </w:t>
      </w:r>
      <w:r w:rsidR="0057384F">
        <w:rPr>
          <w:rFonts w:ascii="Arial" w:hAnsi="Arial" w:cs="Arial"/>
          <w:sz w:val="24"/>
          <w:szCs w:val="24"/>
        </w:rPr>
        <w:t xml:space="preserve">vous auriez </w:t>
      </w:r>
      <w:r w:rsidRPr="00A55901">
        <w:rPr>
          <w:rFonts w:ascii="Arial" w:hAnsi="Arial" w:cs="Arial"/>
          <w:sz w:val="24"/>
          <w:szCs w:val="24"/>
        </w:rPr>
        <w:t xml:space="preserve">pu faire de l’immeuble réservé sans cette réserve. </w:t>
      </w:r>
    </w:p>
    <w:p w14:paraId="26F5B4EF" w14:textId="77777777" w:rsidR="0057384F" w:rsidRPr="00A55901" w:rsidRDefault="0057384F" w:rsidP="0057384F">
      <w:pPr>
        <w:pStyle w:val="Paragraphedeliste"/>
        <w:spacing w:after="0" w:line="240" w:lineRule="auto"/>
        <w:ind w:left="0" w:firstLine="426"/>
        <w:jc w:val="both"/>
        <w:rPr>
          <w:rFonts w:ascii="Arial" w:hAnsi="Arial" w:cs="Arial"/>
          <w:sz w:val="24"/>
          <w:szCs w:val="24"/>
        </w:rPr>
      </w:pPr>
    </w:p>
    <w:p w14:paraId="0D4C17C9" w14:textId="25ACBE85" w:rsidR="00A55901" w:rsidRDefault="00A55901" w:rsidP="0057384F">
      <w:pPr>
        <w:pStyle w:val="Paragraphedeliste"/>
        <w:spacing w:after="0" w:line="240" w:lineRule="auto"/>
        <w:ind w:left="0" w:firstLine="426"/>
        <w:jc w:val="both"/>
        <w:rPr>
          <w:rFonts w:ascii="Arial" w:hAnsi="Arial" w:cs="Arial"/>
          <w:sz w:val="24"/>
          <w:szCs w:val="24"/>
        </w:rPr>
      </w:pPr>
      <w:r w:rsidRPr="0057384F">
        <w:rPr>
          <w:rFonts w:ascii="Arial" w:hAnsi="Arial" w:cs="Arial"/>
          <w:sz w:val="24"/>
          <w:szCs w:val="24"/>
        </w:rPr>
        <w:t xml:space="preserve">Lorsque le droit sur l’immeuble réservé fait l’objet d’une expropriation avant la fin de la réserve, </w:t>
      </w:r>
      <w:r w:rsidR="0057384F">
        <w:rPr>
          <w:rFonts w:ascii="Arial" w:hAnsi="Arial" w:cs="Arial"/>
          <w:sz w:val="24"/>
          <w:szCs w:val="24"/>
        </w:rPr>
        <w:t>vous pouvez</w:t>
      </w:r>
      <w:r w:rsidRPr="0057384F">
        <w:rPr>
          <w:rFonts w:ascii="Arial" w:hAnsi="Arial" w:cs="Arial"/>
          <w:sz w:val="24"/>
          <w:szCs w:val="24"/>
        </w:rPr>
        <w:t xml:space="preserve">, dans le cadre de l’instance en fixation de l’indemnité d’expropriation et dans les six mois qui suivent la date de l’expropriation, demander au Tribunal administratif du Québec </w:t>
      </w:r>
      <w:r w:rsidR="0057384F">
        <w:rPr>
          <w:rFonts w:ascii="Arial" w:hAnsi="Arial" w:cs="Arial"/>
          <w:sz w:val="24"/>
          <w:szCs w:val="24"/>
        </w:rPr>
        <w:t xml:space="preserve">cette </w:t>
      </w:r>
      <w:r w:rsidRPr="0057384F">
        <w:rPr>
          <w:rFonts w:ascii="Arial" w:hAnsi="Arial" w:cs="Arial"/>
          <w:sz w:val="24"/>
          <w:szCs w:val="24"/>
        </w:rPr>
        <w:t>indemnité. Cette demande doit être notifiée à l’expropriant dans ce même délai.</w:t>
      </w:r>
    </w:p>
    <w:p w14:paraId="11B18C9F" w14:textId="77777777" w:rsidR="0057384F" w:rsidRPr="0057384F" w:rsidRDefault="0057384F" w:rsidP="0057384F">
      <w:pPr>
        <w:pStyle w:val="Paragraphedeliste"/>
        <w:spacing w:after="0" w:line="240" w:lineRule="auto"/>
        <w:ind w:left="0" w:firstLine="426"/>
        <w:jc w:val="both"/>
        <w:rPr>
          <w:rFonts w:ascii="Arial" w:hAnsi="Arial" w:cs="Arial"/>
          <w:sz w:val="24"/>
          <w:szCs w:val="24"/>
        </w:rPr>
      </w:pPr>
    </w:p>
    <w:p w14:paraId="3B3929D3" w14:textId="77847696" w:rsidR="00A55901" w:rsidRDefault="00A55901" w:rsidP="0057384F">
      <w:pPr>
        <w:pStyle w:val="Paragraphedeliste"/>
        <w:spacing w:after="0" w:line="240" w:lineRule="auto"/>
        <w:ind w:left="0" w:firstLine="426"/>
        <w:jc w:val="both"/>
        <w:rPr>
          <w:rFonts w:ascii="Arial" w:hAnsi="Arial" w:cs="Arial"/>
          <w:sz w:val="24"/>
          <w:szCs w:val="24"/>
        </w:rPr>
      </w:pPr>
      <w:r w:rsidRPr="0057384F">
        <w:rPr>
          <w:rFonts w:ascii="Arial" w:hAnsi="Arial" w:cs="Arial"/>
          <w:sz w:val="24"/>
          <w:szCs w:val="24"/>
        </w:rPr>
        <w:t xml:space="preserve">Lorsque le droit sur l’immeuble réservé ne fait pas l’objet d’une expropriation avant la fin de la réserve, </w:t>
      </w:r>
      <w:r w:rsidR="0057384F">
        <w:rPr>
          <w:rFonts w:ascii="Arial" w:hAnsi="Arial" w:cs="Arial"/>
          <w:sz w:val="24"/>
          <w:szCs w:val="24"/>
        </w:rPr>
        <w:t>votre</w:t>
      </w:r>
      <w:r w:rsidRPr="0057384F">
        <w:rPr>
          <w:rFonts w:ascii="Arial" w:hAnsi="Arial" w:cs="Arial"/>
          <w:sz w:val="24"/>
          <w:szCs w:val="24"/>
        </w:rPr>
        <w:t xml:space="preserve"> demande portant sur </w:t>
      </w:r>
      <w:r w:rsidR="0057384F">
        <w:rPr>
          <w:rFonts w:ascii="Arial" w:hAnsi="Arial" w:cs="Arial"/>
          <w:sz w:val="24"/>
          <w:szCs w:val="24"/>
        </w:rPr>
        <w:t xml:space="preserve">cette </w:t>
      </w:r>
      <w:r w:rsidRPr="0057384F">
        <w:rPr>
          <w:rFonts w:ascii="Arial" w:hAnsi="Arial" w:cs="Arial"/>
          <w:sz w:val="24"/>
          <w:szCs w:val="24"/>
        </w:rPr>
        <w:t xml:space="preserve">indemnité doit être déposée au Tribunal </w:t>
      </w:r>
      <w:r w:rsidR="005C040A">
        <w:rPr>
          <w:rFonts w:ascii="Arial" w:hAnsi="Arial" w:cs="Arial"/>
          <w:sz w:val="24"/>
          <w:szCs w:val="24"/>
        </w:rPr>
        <w:t xml:space="preserve">administratif du Québec </w:t>
      </w:r>
      <w:r w:rsidRPr="0057384F">
        <w:rPr>
          <w:rFonts w:ascii="Arial" w:hAnsi="Arial" w:cs="Arial"/>
          <w:sz w:val="24"/>
          <w:szCs w:val="24"/>
        </w:rPr>
        <w:t>dans les</w:t>
      </w:r>
      <w:r w:rsidR="0057384F">
        <w:rPr>
          <w:rFonts w:ascii="Arial" w:hAnsi="Arial" w:cs="Arial"/>
          <w:sz w:val="24"/>
          <w:szCs w:val="24"/>
        </w:rPr>
        <w:t xml:space="preserve"> </w:t>
      </w:r>
      <w:r w:rsidRPr="0057384F">
        <w:rPr>
          <w:rFonts w:ascii="Arial" w:hAnsi="Arial" w:cs="Arial"/>
          <w:sz w:val="24"/>
          <w:szCs w:val="24"/>
        </w:rPr>
        <w:t xml:space="preserve">six mois qui suivent la date de l’expiration de la réserve ou, selon le cas, celle de la signification </w:t>
      </w:r>
      <w:r w:rsidR="0057384F">
        <w:rPr>
          <w:rFonts w:ascii="Arial" w:hAnsi="Arial" w:cs="Arial"/>
          <w:sz w:val="24"/>
          <w:szCs w:val="24"/>
        </w:rPr>
        <w:t>de la déclaration d’abandon</w:t>
      </w:r>
      <w:r w:rsidRPr="0057384F">
        <w:rPr>
          <w:rFonts w:ascii="Arial" w:hAnsi="Arial" w:cs="Arial"/>
          <w:sz w:val="24"/>
          <w:szCs w:val="24"/>
        </w:rPr>
        <w:t xml:space="preserve">. Cette demande doit être notifiée à celui qui impose la réserve dans ce même délai. Ce délai est de rigueur. </w:t>
      </w:r>
    </w:p>
    <w:p w14:paraId="24ABE3EC" w14:textId="59F67A54" w:rsidR="0057384F" w:rsidRDefault="0057384F" w:rsidP="0057384F">
      <w:pPr>
        <w:pStyle w:val="Paragraphedeliste"/>
        <w:spacing w:after="0" w:line="240" w:lineRule="auto"/>
        <w:ind w:left="0" w:firstLine="426"/>
        <w:jc w:val="both"/>
        <w:rPr>
          <w:rFonts w:ascii="Arial" w:hAnsi="Arial" w:cs="Arial"/>
          <w:sz w:val="24"/>
          <w:szCs w:val="24"/>
        </w:rPr>
      </w:pPr>
      <w:bookmarkStart w:id="2" w:name="d29e10424"/>
      <w:bookmarkEnd w:id="1"/>
    </w:p>
    <w:p w14:paraId="1A68D015" w14:textId="77777777" w:rsidR="00915501" w:rsidRPr="00D7536E" w:rsidRDefault="00915501" w:rsidP="00915501">
      <w:pPr>
        <w:pStyle w:val="Paragraphedeliste"/>
        <w:tabs>
          <w:tab w:val="left" w:pos="426"/>
        </w:tabs>
        <w:spacing w:after="0" w:line="240" w:lineRule="auto"/>
        <w:ind w:left="0"/>
        <w:jc w:val="both"/>
        <w:rPr>
          <w:rFonts w:ascii="Arial" w:hAnsi="Arial" w:cs="Arial"/>
          <w:b/>
          <w:bCs/>
          <w:sz w:val="24"/>
          <w:szCs w:val="24"/>
        </w:rPr>
      </w:pPr>
      <w:r w:rsidRPr="00D7536E">
        <w:rPr>
          <w:rFonts w:ascii="Arial" w:hAnsi="Arial" w:cs="Arial"/>
          <w:b/>
          <w:bCs/>
          <w:sz w:val="24"/>
          <w:szCs w:val="24"/>
        </w:rPr>
        <w:t>Procédure au Tribunal administratif du Québec</w:t>
      </w:r>
    </w:p>
    <w:p w14:paraId="42036CDA"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4A0F4C18" w14:textId="6FEEFABA" w:rsidR="00915501" w:rsidRPr="0057384F" w:rsidRDefault="00915501" w:rsidP="00915501">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57384F">
        <w:rPr>
          <w:rFonts w:ascii="Arial" w:hAnsi="Arial" w:cs="Arial"/>
          <w:sz w:val="24"/>
          <w:szCs w:val="24"/>
        </w:rPr>
        <w:t>Lorsque vous déposez une demande d’indemnité au Tribunal</w:t>
      </w:r>
      <w:r w:rsidR="005C040A">
        <w:rPr>
          <w:rFonts w:ascii="Arial" w:hAnsi="Arial" w:cs="Arial"/>
          <w:sz w:val="24"/>
          <w:szCs w:val="24"/>
        </w:rPr>
        <w:t xml:space="preserve"> administratif du Québec</w:t>
      </w:r>
      <w:r w:rsidRPr="0057384F">
        <w:rPr>
          <w:rFonts w:ascii="Arial" w:hAnsi="Arial" w:cs="Arial"/>
          <w:sz w:val="24"/>
          <w:szCs w:val="24"/>
        </w:rPr>
        <w:t xml:space="preserve">, celui qui impose la réserve doit, dans les 30 jours qui suivent la date à laquelle lui est signifiée la demande d’indemnité, produire auprès du Tribunal </w:t>
      </w:r>
      <w:r w:rsidR="005C040A">
        <w:rPr>
          <w:rFonts w:ascii="Arial" w:hAnsi="Arial" w:cs="Arial"/>
          <w:sz w:val="24"/>
          <w:szCs w:val="24"/>
        </w:rPr>
        <w:t xml:space="preserve">administratif du Québec </w:t>
      </w:r>
      <w:r w:rsidRPr="0057384F">
        <w:rPr>
          <w:rFonts w:ascii="Arial" w:hAnsi="Arial" w:cs="Arial"/>
          <w:sz w:val="24"/>
          <w:szCs w:val="24"/>
        </w:rPr>
        <w:t>l’avis d’imposition de la réserve ainsi que le plan de l’immeuble réservé.</w:t>
      </w:r>
    </w:p>
    <w:p w14:paraId="47E71E25" w14:textId="77777777" w:rsidR="00915501" w:rsidRPr="006A6C67" w:rsidRDefault="00915501" w:rsidP="00915501">
      <w:pPr>
        <w:pStyle w:val="Paragraphedeliste"/>
        <w:tabs>
          <w:tab w:val="left" w:pos="426"/>
        </w:tabs>
        <w:spacing w:after="0" w:line="240" w:lineRule="auto"/>
        <w:ind w:left="0"/>
        <w:jc w:val="both"/>
        <w:rPr>
          <w:rFonts w:ascii="Arial" w:eastAsia="Times New Roman" w:hAnsi="Arial" w:cs="Arial"/>
        </w:rPr>
      </w:pPr>
    </w:p>
    <w:p w14:paraId="087C3ABA" w14:textId="20E59769" w:rsidR="00915501" w:rsidRDefault="00915501" w:rsidP="00915501">
      <w:pPr>
        <w:pStyle w:val="Paragraphedeliste"/>
        <w:spacing w:after="0" w:line="240" w:lineRule="auto"/>
        <w:ind w:left="0" w:firstLine="426"/>
        <w:jc w:val="both"/>
        <w:rPr>
          <w:rFonts w:ascii="Arial" w:hAnsi="Arial" w:cs="Arial"/>
          <w:sz w:val="24"/>
          <w:szCs w:val="24"/>
        </w:rPr>
      </w:pPr>
      <w:r w:rsidRPr="0057384F">
        <w:rPr>
          <w:rFonts w:ascii="Arial" w:hAnsi="Arial" w:cs="Arial"/>
          <w:sz w:val="24"/>
          <w:szCs w:val="24"/>
        </w:rPr>
        <w:t>Si la réserve est suivie d’une expropriation, ces pièces sont produites au dossier d’expropriation.</w:t>
      </w:r>
    </w:p>
    <w:p w14:paraId="22EE6692" w14:textId="77777777" w:rsidR="00915501" w:rsidRDefault="00915501" w:rsidP="00915501">
      <w:pPr>
        <w:pStyle w:val="Paragraphedeliste"/>
        <w:spacing w:after="0" w:line="240" w:lineRule="auto"/>
        <w:ind w:left="0" w:firstLine="426"/>
        <w:jc w:val="both"/>
        <w:rPr>
          <w:rFonts w:ascii="Arial" w:hAnsi="Arial" w:cs="Arial"/>
          <w:sz w:val="24"/>
          <w:szCs w:val="24"/>
        </w:rPr>
      </w:pPr>
    </w:p>
    <w:p w14:paraId="1873BC04" w14:textId="7D94B97B" w:rsidR="00915501" w:rsidRPr="00D7536E" w:rsidRDefault="00915501" w:rsidP="00915501">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Dès la production au dossier du Tribunal administratif du Québec d’une d</w:t>
      </w:r>
      <w:r>
        <w:rPr>
          <w:rFonts w:ascii="Arial" w:hAnsi="Arial" w:cs="Arial"/>
          <w:sz w:val="24"/>
          <w:szCs w:val="24"/>
        </w:rPr>
        <w:t xml:space="preserve">emande d’indemnité </w:t>
      </w:r>
      <w:r w:rsidRPr="00D7536E">
        <w:rPr>
          <w:rFonts w:ascii="Arial" w:hAnsi="Arial" w:cs="Arial"/>
          <w:sz w:val="24"/>
          <w:szCs w:val="24"/>
        </w:rPr>
        <w:t xml:space="preserve">égale ou supérieure à 500 000 $, que celle-ci soit ou non modifiée à la baisse par la suite, vous êtes tenu de vous faire représenter par avocat devant le </w:t>
      </w:r>
      <w:r>
        <w:rPr>
          <w:rFonts w:ascii="Arial" w:hAnsi="Arial" w:cs="Arial"/>
          <w:sz w:val="24"/>
          <w:szCs w:val="24"/>
        </w:rPr>
        <w:t>Tribunal administratif du Québec</w:t>
      </w:r>
      <w:r w:rsidRPr="00D7536E">
        <w:rPr>
          <w:rFonts w:ascii="Arial" w:hAnsi="Arial" w:cs="Arial"/>
          <w:sz w:val="24"/>
          <w:szCs w:val="24"/>
        </w:rPr>
        <w:t xml:space="preserve"> si vous êtes :</w:t>
      </w:r>
    </w:p>
    <w:p w14:paraId="2B00B09C"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54840B44" w14:textId="1AB738D5"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w:t>
      </w:r>
      <w:r>
        <w:rPr>
          <w:rFonts w:ascii="Arial" w:hAnsi="Arial" w:cs="Arial"/>
          <w:sz w:val="24"/>
          <w:szCs w:val="24"/>
        </w:rPr>
        <w:t>°</w:t>
      </w:r>
      <w:r w:rsidRPr="00D7536E">
        <w:rPr>
          <w:rFonts w:ascii="Arial" w:hAnsi="Arial" w:cs="Arial"/>
          <w:sz w:val="24"/>
          <w:szCs w:val="24"/>
        </w:rPr>
        <w:t xml:space="preserve">   un représentant, un mandataire ou un tuteur ou une autre personne qui agit pour le compte du </w:t>
      </w:r>
      <w:r w:rsidR="0062115D" w:rsidRPr="0062115D">
        <w:rPr>
          <w:rFonts w:ascii="Arial" w:hAnsi="Arial" w:cs="Arial"/>
          <w:sz w:val="24"/>
          <w:szCs w:val="24"/>
        </w:rPr>
        <w:t>titulaire d’un droit portant sur l’immeuble réservé</w:t>
      </w:r>
      <w:r w:rsidRPr="00D7536E">
        <w:rPr>
          <w:rFonts w:ascii="Arial" w:hAnsi="Arial" w:cs="Arial"/>
          <w:sz w:val="24"/>
          <w:szCs w:val="24"/>
        </w:rPr>
        <w:t>, si cel</w:t>
      </w:r>
      <w:r w:rsidR="0062115D">
        <w:rPr>
          <w:rFonts w:ascii="Arial" w:hAnsi="Arial" w:cs="Arial"/>
          <w:sz w:val="24"/>
          <w:szCs w:val="24"/>
        </w:rPr>
        <w:t>ui</w:t>
      </w:r>
      <w:r w:rsidRPr="00D7536E">
        <w:rPr>
          <w:rFonts w:ascii="Arial" w:hAnsi="Arial" w:cs="Arial"/>
          <w:sz w:val="24"/>
          <w:szCs w:val="24"/>
        </w:rPr>
        <w:t xml:space="preserve">-ci ne peut, pour des motifs sérieux, agir </w:t>
      </w:r>
      <w:r w:rsidR="0062115D">
        <w:rPr>
          <w:rFonts w:ascii="Arial" w:hAnsi="Arial" w:cs="Arial"/>
          <w:sz w:val="24"/>
          <w:szCs w:val="24"/>
        </w:rPr>
        <w:t>lui</w:t>
      </w:r>
      <w:r w:rsidRPr="00D7536E">
        <w:rPr>
          <w:rFonts w:ascii="Arial" w:hAnsi="Arial" w:cs="Arial"/>
          <w:sz w:val="24"/>
          <w:szCs w:val="24"/>
        </w:rPr>
        <w:t>-même;</w:t>
      </w:r>
    </w:p>
    <w:p w14:paraId="68B10B30"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6B072852"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w:t>
      </w:r>
      <w:r>
        <w:rPr>
          <w:rFonts w:ascii="Arial" w:hAnsi="Arial" w:cs="Arial"/>
          <w:sz w:val="24"/>
          <w:szCs w:val="24"/>
        </w:rPr>
        <w:t>°</w:t>
      </w:r>
      <w:r w:rsidRPr="00D7536E">
        <w:rPr>
          <w:rFonts w:ascii="Arial" w:hAnsi="Arial" w:cs="Arial"/>
          <w:sz w:val="24"/>
          <w:szCs w:val="24"/>
        </w:rPr>
        <w:t>   une personne morale;</w:t>
      </w:r>
    </w:p>
    <w:p w14:paraId="0CA2C39C"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5B36E7D9"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une société en nom collectif ou en commandite, une association ou un autre groupement sans personnalité juridique, à moins que tous les associés ou membres n’agissent eux-mêmes ou ne mandatent l’un d’eux pour agir;</w:t>
      </w:r>
    </w:p>
    <w:p w14:paraId="6469682A"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3ACE0885"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4°   le curateur public, un gardien ou un séquestre;</w:t>
      </w:r>
    </w:p>
    <w:p w14:paraId="0D29BA6D"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14E18E7D"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5°   un liquidateur, à l’exception de celui d’une succession, un syndic ou un autre représentant d’intérêts collectifs lorsque vous agissez en cette qualité.</w:t>
      </w:r>
    </w:p>
    <w:p w14:paraId="2C240F4D"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7E6BD828"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Cette obligation ne s’applique toutefois pas</w:t>
      </w:r>
      <w:r>
        <w:rPr>
          <w:rFonts w:ascii="Arial" w:hAnsi="Arial" w:cs="Arial"/>
          <w:sz w:val="24"/>
          <w:szCs w:val="24"/>
        </w:rPr>
        <w:t> </w:t>
      </w:r>
      <w:r w:rsidRPr="00D7536E">
        <w:rPr>
          <w:rFonts w:ascii="Arial" w:hAnsi="Arial" w:cs="Arial"/>
          <w:sz w:val="24"/>
          <w:szCs w:val="24"/>
        </w:rPr>
        <w:t>:</w:t>
      </w:r>
    </w:p>
    <w:p w14:paraId="0A5078E9"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4C3B3838"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   lorsque vous êtes une personne physique; ou</w:t>
      </w:r>
    </w:p>
    <w:p w14:paraId="16E89151"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731B8326" w14:textId="77777777" w:rsidR="00915501" w:rsidRPr="00D7536E" w:rsidRDefault="00915501" w:rsidP="00915501">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   lorsque vous remplissez ces deux conditions</w:t>
      </w:r>
      <w:r>
        <w:rPr>
          <w:rFonts w:ascii="Arial" w:hAnsi="Arial" w:cs="Arial"/>
          <w:sz w:val="24"/>
          <w:szCs w:val="24"/>
        </w:rPr>
        <w:t> </w:t>
      </w:r>
      <w:r w:rsidRPr="00D7536E">
        <w:rPr>
          <w:rFonts w:ascii="Arial" w:hAnsi="Arial" w:cs="Arial"/>
          <w:sz w:val="24"/>
          <w:szCs w:val="24"/>
        </w:rPr>
        <w:t>:</w:t>
      </w:r>
    </w:p>
    <w:p w14:paraId="018347E3"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24698557" w14:textId="77777777" w:rsidR="00915501" w:rsidRPr="00CC47EA" w:rsidRDefault="00915501" w:rsidP="00915501">
      <w:pPr>
        <w:spacing w:after="0" w:line="240" w:lineRule="auto"/>
        <w:ind w:firstLine="426"/>
        <w:jc w:val="both"/>
        <w:rPr>
          <w:rFonts w:ascii="Arial" w:hAnsi="Arial" w:cs="Arial"/>
          <w:sz w:val="24"/>
          <w:szCs w:val="24"/>
        </w:rPr>
      </w:pPr>
      <w:r w:rsidRPr="00CC47EA">
        <w:rPr>
          <w:rFonts w:ascii="Arial" w:hAnsi="Arial" w:cs="Arial"/>
          <w:i/>
          <w:iCs/>
          <w:sz w:val="24"/>
          <w:szCs w:val="24"/>
        </w:rPr>
        <w:t>a</w:t>
      </w:r>
      <w:r w:rsidRPr="00CC47EA">
        <w:rPr>
          <w:rFonts w:ascii="Arial" w:hAnsi="Arial" w:cs="Arial"/>
          <w:sz w:val="24"/>
          <w:szCs w:val="24"/>
        </w:rPr>
        <w:t>)   vous êtes une personne morale, une société en nom collectif ou en commandite, une association ou un autre groupement sans personnalité juridique;</w:t>
      </w:r>
    </w:p>
    <w:p w14:paraId="7F2D2515" w14:textId="77777777" w:rsidR="00915501" w:rsidRPr="00D7536E" w:rsidRDefault="00915501" w:rsidP="00915501">
      <w:pPr>
        <w:pStyle w:val="Paragraphedeliste"/>
        <w:tabs>
          <w:tab w:val="left" w:pos="426"/>
        </w:tabs>
        <w:spacing w:after="0" w:line="240" w:lineRule="auto"/>
        <w:ind w:left="0"/>
        <w:jc w:val="both"/>
        <w:rPr>
          <w:rFonts w:ascii="Arial" w:hAnsi="Arial" w:cs="Arial"/>
          <w:sz w:val="24"/>
          <w:szCs w:val="24"/>
        </w:rPr>
      </w:pPr>
    </w:p>
    <w:p w14:paraId="01F4911A" w14:textId="20E09C67" w:rsidR="00915501" w:rsidRPr="00D7536E" w:rsidRDefault="00915501" w:rsidP="00915501">
      <w:pPr>
        <w:pStyle w:val="Paragraphedeliste"/>
        <w:spacing w:after="0" w:line="240" w:lineRule="auto"/>
        <w:ind w:left="0" w:firstLine="426"/>
        <w:jc w:val="both"/>
        <w:rPr>
          <w:rFonts w:ascii="Arial" w:hAnsi="Arial" w:cs="Arial"/>
          <w:sz w:val="24"/>
          <w:szCs w:val="24"/>
        </w:rPr>
      </w:pPr>
      <w:bookmarkStart w:id="3" w:name="_Hlk153940719"/>
      <w:r w:rsidRPr="00D7536E">
        <w:rPr>
          <w:rFonts w:ascii="Arial" w:hAnsi="Arial" w:cs="Arial"/>
          <w:i/>
          <w:iCs/>
          <w:sz w:val="24"/>
          <w:szCs w:val="24"/>
        </w:rPr>
        <w:t>b</w:t>
      </w:r>
      <w:r w:rsidRPr="00D7536E">
        <w:rPr>
          <w:rFonts w:ascii="Arial" w:hAnsi="Arial" w:cs="Arial"/>
          <w:sz w:val="24"/>
          <w:szCs w:val="24"/>
        </w:rPr>
        <w:t>)   vous avez compté sous votre direction ou votre contrôle au plus</w:t>
      </w:r>
      <w:r w:rsidR="00BF7CAC">
        <w:rPr>
          <w:rFonts w:ascii="Arial" w:hAnsi="Arial" w:cs="Arial"/>
          <w:sz w:val="24"/>
          <w:szCs w:val="24"/>
        </w:rPr>
        <w:t> </w:t>
      </w:r>
      <w:r w:rsidRPr="00D7536E">
        <w:rPr>
          <w:rFonts w:ascii="Arial" w:hAnsi="Arial" w:cs="Arial"/>
          <w:sz w:val="24"/>
          <w:szCs w:val="24"/>
        </w:rPr>
        <w:t xml:space="preserve">10 personnes liées à vous par contrat de travail, et ce, en tout temps au cours de la période de 12 mois qui précède la date de </w:t>
      </w:r>
      <w:r w:rsidR="00323CBE">
        <w:rPr>
          <w:rFonts w:ascii="Arial" w:hAnsi="Arial" w:cs="Arial"/>
          <w:sz w:val="24"/>
          <w:szCs w:val="24"/>
        </w:rPr>
        <w:t xml:space="preserve">la </w:t>
      </w:r>
      <w:r w:rsidR="001D3707">
        <w:rPr>
          <w:rFonts w:ascii="Arial" w:hAnsi="Arial" w:cs="Arial"/>
          <w:sz w:val="24"/>
          <w:szCs w:val="24"/>
        </w:rPr>
        <w:t xml:space="preserve">notification </w:t>
      </w:r>
      <w:r w:rsidR="00323CBE">
        <w:rPr>
          <w:rFonts w:ascii="Arial" w:hAnsi="Arial" w:cs="Arial"/>
          <w:sz w:val="24"/>
          <w:szCs w:val="24"/>
        </w:rPr>
        <w:t xml:space="preserve">de </w:t>
      </w:r>
      <w:r w:rsidR="006F250A">
        <w:rPr>
          <w:rFonts w:ascii="Arial" w:hAnsi="Arial" w:cs="Arial"/>
          <w:sz w:val="24"/>
          <w:szCs w:val="24"/>
        </w:rPr>
        <w:t xml:space="preserve">votre </w:t>
      </w:r>
      <w:r w:rsidR="00323CBE" w:rsidRPr="0057384F">
        <w:rPr>
          <w:rFonts w:ascii="Arial" w:hAnsi="Arial" w:cs="Arial"/>
          <w:sz w:val="24"/>
          <w:szCs w:val="24"/>
        </w:rPr>
        <w:t xml:space="preserve">demande d’indemnité </w:t>
      </w:r>
      <w:r w:rsidR="00323CBE">
        <w:rPr>
          <w:rFonts w:ascii="Arial" w:hAnsi="Arial" w:cs="Arial"/>
          <w:sz w:val="24"/>
          <w:szCs w:val="24"/>
        </w:rPr>
        <w:t xml:space="preserve">à </w:t>
      </w:r>
      <w:r w:rsidR="001D3707">
        <w:rPr>
          <w:rFonts w:ascii="Arial" w:hAnsi="Arial" w:cs="Arial"/>
          <w:sz w:val="24"/>
          <w:szCs w:val="24"/>
        </w:rPr>
        <w:t xml:space="preserve">l’expropriant ou, selon le cas, à </w:t>
      </w:r>
      <w:r w:rsidR="00323CBE">
        <w:rPr>
          <w:rFonts w:ascii="Arial" w:hAnsi="Arial" w:cs="Arial"/>
          <w:sz w:val="24"/>
          <w:szCs w:val="24"/>
        </w:rPr>
        <w:t>celui qui impose la réserve</w:t>
      </w:r>
      <w:r w:rsidRPr="00D7536E">
        <w:rPr>
          <w:rFonts w:ascii="Arial" w:hAnsi="Arial" w:cs="Arial"/>
          <w:sz w:val="24"/>
          <w:szCs w:val="24"/>
        </w:rPr>
        <w:t>.</w:t>
      </w:r>
      <w:bookmarkEnd w:id="2"/>
      <w:bookmarkEnd w:id="3"/>
    </w:p>
    <w:sectPr w:rsidR="00915501" w:rsidRPr="00D7536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A26D" w14:textId="77777777" w:rsidR="00C82259" w:rsidRDefault="00C82259" w:rsidP="00915501">
      <w:pPr>
        <w:spacing w:after="0" w:line="240" w:lineRule="auto"/>
      </w:pPr>
      <w:r>
        <w:separator/>
      </w:r>
    </w:p>
  </w:endnote>
  <w:endnote w:type="continuationSeparator" w:id="0">
    <w:p w14:paraId="41127CE7" w14:textId="77777777" w:rsidR="00C82259" w:rsidRDefault="00C82259" w:rsidP="0091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43BC" w14:textId="77777777" w:rsidR="00915501" w:rsidRDefault="00915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D37" w14:textId="77777777" w:rsidR="00915501" w:rsidRDefault="009155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CD86" w14:textId="77777777" w:rsidR="00915501" w:rsidRDefault="0091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E4204" w14:textId="77777777" w:rsidR="00C82259" w:rsidRDefault="00C82259" w:rsidP="00915501">
      <w:pPr>
        <w:spacing w:after="0" w:line="240" w:lineRule="auto"/>
      </w:pPr>
      <w:r>
        <w:separator/>
      </w:r>
    </w:p>
  </w:footnote>
  <w:footnote w:type="continuationSeparator" w:id="0">
    <w:p w14:paraId="26F15202" w14:textId="77777777" w:rsidR="00C82259" w:rsidRDefault="00C82259" w:rsidP="0091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723" w14:textId="77777777" w:rsidR="00915501" w:rsidRDefault="009155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D3A3" w14:textId="77777777" w:rsidR="00915501" w:rsidRDefault="009155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7CFE" w14:textId="77777777" w:rsidR="00915501" w:rsidRDefault="00915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94E7A"/>
    <w:rsid w:val="0009572C"/>
    <w:rsid w:val="000B6F96"/>
    <w:rsid w:val="000C6468"/>
    <w:rsid w:val="000D2459"/>
    <w:rsid w:val="000E063B"/>
    <w:rsid w:val="000E29C0"/>
    <w:rsid w:val="00101918"/>
    <w:rsid w:val="00110F2D"/>
    <w:rsid w:val="001138BE"/>
    <w:rsid w:val="001372E6"/>
    <w:rsid w:val="00172497"/>
    <w:rsid w:val="0018439D"/>
    <w:rsid w:val="001A53B4"/>
    <w:rsid w:val="001A738F"/>
    <w:rsid w:val="001C1651"/>
    <w:rsid w:val="001D3707"/>
    <w:rsid w:val="001E0451"/>
    <w:rsid w:val="001E7E9B"/>
    <w:rsid w:val="00205891"/>
    <w:rsid w:val="00256F88"/>
    <w:rsid w:val="0026016E"/>
    <w:rsid w:val="002621B5"/>
    <w:rsid w:val="002669C1"/>
    <w:rsid w:val="00286E67"/>
    <w:rsid w:val="002A2F64"/>
    <w:rsid w:val="002C2734"/>
    <w:rsid w:val="002C7E06"/>
    <w:rsid w:val="002D5F4D"/>
    <w:rsid w:val="002E2035"/>
    <w:rsid w:val="002F4953"/>
    <w:rsid w:val="00311776"/>
    <w:rsid w:val="00323CBE"/>
    <w:rsid w:val="003402B6"/>
    <w:rsid w:val="00373267"/>
    <w:rsid w:val="00380308"/>
    <w:rsid w:val="00381BDC"/>
    <w:rsid w:val="003B0F00"/>
    <w:rsid w:val="003B61B2"/>
    <w:rsid w:val="003C0A07"/>
    <w:rsid w:val="003D2D41"/>
    <w:rsid w:val="004011E8"/>
    <w:rsid w:val="00404EC7"/>
    <w:rsid w:val="00422EE2"/>
    <w:rsid w:val="00433EFD"/>
    <w:rsid w:val="00434A21"/>
    <w:rsid w:val="00452536"/>
    <w:rsid w:val="004634B5"/>
    <w:rsid w:val="00487560"/>
    <w:rsid w:val="004905C9"/>
    <w:rsid w:val="004C47C9"/>
    <w:rsid w:val="004C620E"/>
    <w:rsid w:val="004C7519"/>
    <w:rsid w:val="004D47E7"/>
    <w:rsid w:val="004E0236"/>
    <w:rsid w:val="00536D53"/>
    <w:rsid w:val="00547A9B"/>
    <w:rsid w:val="00547D06"/>
    <w:rsid w:val="00572BFA"/>
    <w:rsid w:val="0057384F"/>
    <w:rsid w:val="005A3EE4"/>
    <w:rsid w:val="005A6938"/>
    <w:rsid w:val="005B1C7B"/>
    <w:rsid w:val="005B5281"/>
    <w:rsid w:val="005C040A"/>
    <w:rsid w:val="005D2DAD"/>
    <w:rsid w:val="005F62D6"/>
    <w:rsid w:val="006006B7"/>
    <w:rsid w:val="006048D7"/>
    <w:rsid w:val="00615F97"/>
    <w:rsid w:val="006177FC"/>
    <w:rsid w:val="0062115D"/>
    <w:rsid w:val="006423E1"/>
    <w:rsid w:val="006558CE"/>
    <w:rsid w:val="00660427"/>
    <w:rsid w:val="00661799"/>
    <w:rsid w:val="006675BF"/>
    <w:rsid w:val="00685526"/>
    <w:rsid w:val="006B5B55"/>
    <w:rsid w:val="006F250A"/>
    <w:rsid w:val="007178AB"/>
    <w:rsid w:val="0072172D"/>
    <w:rsid w:val="0072742D"/>
    <w:rsid w:val="00761172"/>
    <w:rsid w:val="00771F6F"/>
    <w:rsid w:val="007A5648"/>
    <w:rsid w:val="007C0779"/>
    <w:rsid w:val="007C0812"/>
    <w:rsid w:val="007D73B8"/>
    <w:rsid w:val="007F7ACA"/>
    <w:rsid w:val="00811345"/>
    <w:rsid w:val="00811AF6"/>
    <w:rsid w:val="0081797E"/>
    <w:rsid w:val="008202C8"/>
    <w:rsid w:val="00834232"/>
    <w:rsid w:val="00850126"/>
    <w:rsid w:val="00850A8F"/>
    <w:rsid w:val="0085651D"/>
    <w:rsid w:val="0086610F"/>
    <w:rsid w:val="00877C77"/>
    <w:rsid w:val="008C1E90"/>
    <w:rsid w:val="008D69AC"/>
    <w:rsid w:val="00905DF0"/>
    <w:rsid w:val="00911B4A"/>
    <w:rsid w:val="00915501"/>
    <w:rsid w:val="00921DC2"/>
    <w:rsid w:val="00946EE2"/>
    <w:rsid w:val="00947AB2"/>
    <w:rsid w:val="009666FB"/>
    <w:rsid w:val="00984F09"/>
    <w:rsid w:val="009B75E7"/>
    <w:rsid w:val="009D10BC"/>
    <w:rsid w:val="009D5ABF"/>
    <w:rsid w:val="009E3869"/>
    <w:rsid w:val="009E743C"/>
    <w:rsid w:val="009F3BED"/>
    <w:rsid w:val="009F6EE0"/>
    <w:rsid w:val="00A15621"/>
    <w:rsid w:val="00A20C53"/>
    <w:rsid w:val="00A55901"/>
    <w:rsid w:val="00A56D84"/>
    <w:rsid w:val="00A63244"/>
    <w:rsid w:val="00A71F45"/>
    <w:rsid w:val="00A74A25"/>
    <w:rsid w:val="00AB3A20"/>
    <w:rsid w:val="00B14172"/>
    <w:rsid w:val="00B25BD6"/>
    <w:rsid w:val="00B56808"/>
    <w:rsid w:val="00B56A60"/>
    <w:rsid w:val="00B63BEE"/>
    <w:rsid w:val="00B857CA"/>
    <w:rsid w:val="00B92018"/>
    <w:rsid w:val="00B9352C"/>
    <w:rsid w:val="00BB5328"/>
    <w:rsid w:val="00BC2BF2"/>
    <w:rsid w:val="00BD0F80"/>
    <w:rsid w:val="00BE0150"/>
    <w:rsid w:val="00BF7CAC"/>
    <w:rsid w:val="00C024D4"/>
    <w:rsid w:val="00C118F5"/>
    <w:rsid w:val="00C12B06"/>
    <w:rsid w:val="00C12F50"/>
    <w:rsid w:val="00C44C35"/>
    <w:rsid w:val="00C54018"/>
    <w:rsid w:val="00C61345"/>
    <w:rsid w:val="00C819DF"/>
    <w:rsid w:val="00C82259"/>
    <w:rsid w:val="00CA48BE"/>
    <w:rsid w:val="00CC47EA"/>
    <w:rsid w:val="00CC4E4B"/>
    <w:rsid w:val="00CE613B"/>
    <w:rsid w:val="00CF49A1"/>
    <w:rsid w:val="00D42140"/>
    <w:rsid w:val="00D465A0"/>
    <w:rsid w:val="00D51748"/>
    <w:rsid w:val="00D7536E"/>
    <w:rsid w:val="00D80069"/>
    <w:rsid w:val="00D8240D"/>
    <w:rsid w:val="00D83A33"/>
    <w:rsid w:val="00DC4BA4"/>
    <w:rsid w:val="00DE51D9"/>
    <w:rsid w:val="00DE6368"/>
    <w:rsid w:val="00E00E12"/>
    <w:rsid w:val="00E22F74"/>
    <w:rsid w:val="00E31B3F"/>
    <w:rsid w:val="00E35729"/>
    <w:rsid w:val="00E5434D"/>
    <w:rsid w:val="00E56069"/>
    <w:rsid w:val="00E56B80"/>
    <w:rsid w:val="00E832DA"/>
    <w:rsid w:val="00E92A83"/>
    <w:rsid w:val="00EB21EE"/>
    <w:rsid w:val="00EC4B14"/>
    <w:rsid w:val="00EE77E0"/>
    <w:rsid w:val="00EF7DD5"/>
    <w:rsid w:val="00F02333"/>
    <w:rsid w:val="00F32432"/>
    <w:rsid w:val="00F40CA5"/>
    <w:rsid w:val="00F82A84"/>
    <w:rsid w:val="00F91CEF"/>
    <w:rsid w:val="00FA5088"/>
    <w:rsid w:val="00FB33E4"/>
    <w:rsid w:val="00FD3C26"/>
    <w:rsid w:val="00FE0584"/>
    <w:rsid w:val="00FE73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character" w:styleId="Lienhypertexte">
    <w:name w:val="Hyperlink"/>
    <w:basedOn w:val="Policepardfaut"/>
    <w:uiPriority w:val="99"/>
    <w:semiHidden/>
    <w:unhideWhenUsed/>
    <w:rsid w:val="004C620E"/>
    <w:rPr>
      <w:color w:val="0000FF"/>
      <w:u w:val="single"/>
    </w:rPr>
  </w:style>
  <w:style w:type="paragraph" w:styleId="En-tte">
    <w:name w:val="header"/>
    <w:basedOn w:val="Normal"/>
    <w:link w:val="En-tteCar"/>
    <w:uiPriority w:val="99"/>
    <w:unhideWhenUsed/>
    <w:rsid w:val="00915501"/>
    <w:pPr>
      <w:tabs>
        <w:tab w:val="center" w:pos="4320"/>
        <w:tab w:val="right" w:pos="8640"/>
      </w:tabs>
      <w:spacing w:after="0" w:line="240" w:lineRule="auto"/>
    </w:pPr>
  </w:style>
  <w:style w:type="character" w:customStyle="1" w:styleId="En-tteCar">
    <w:name w:val="En-tête Car"/>
    <w:basedOn w:val="Policepardfaut"/>
    <w:link w:val="En-tte"/>
    <w:uiPriority w:val="99"/>
    <w:rsid w:val="00915501"/>
  </w:style>
  <w:style w:type="paragraph" w:styleId="Pieddepage">
    <w:name w:val="footer"/>
    <w:basedOn w:val="Normal"/>
    <w:link w:val="PieddepageCar"/>
    <w:uiPriority w:val="99"/>
    <w:unhideWhenUsed/>
    <w:rsid w:val="009155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5501"/>
  </w:style>
  <w:style w:type="character" w:styleId="Marquedecommentaire">
    <w:name w:val="annotation reference"/>
    <w:basedOn w:val="Policepardfaut"/>
    <w:uiPriority w:val="99"/>
    <w:semiHidden/>
    <w:unhideWhenUsed/>
    <w:rsid w:val="0081797E"/>
    <w:rPr>
      <w:sz w:val="16"/>
      <w:szCs w:val="16"/>
    </w:rPr>
  </w:style>
  <w:style w:type="paragraph" w:styleId="Commentaire">
    <w:name w:val="annotation text"/>
    <w:basedOn w:val="Normal"/>
    <w:link w:val="CommentaireCar"/>
    <w:uiPriority w:val="99"/>
    <w:unhideWhenUsed/>
    <w:rsid w:val="0081797E"/>
    <w:pPr>
      <w:spacing w:line="240" w:lineRule="auto"/>
    </w:pPr>
    <w:rPr>
      <w:sz w:val="20"/>
      <w:szCs w:val="20"/>
    </w:rPr>
  </w:style>
  <w:style w:type="character" w:customStyle="1" w:styleId="CommentaireCar">
    <w:name w:val="Commentaire Car"/>
    <w:basedOn w:val="Policepardfaut"/>
    <w:link w:val="Commentaire"/>
    <w:uiPriority w:val="99"/>
    <w:rsid w:val="0081797E"/>
    <w:rPr>
      <w:sz w:val="20"/>
      <w:szCs w:val="20"/>
    </w:rPr>
  </w:style>
  <w:style w:type="paragraph" w:styleId="Objetducommentaire">
    <w:name w:val="annotation subject"/>
    <w:basedOn w:val="Commentaire"/>
    <w:next w:val="Commentaire"/>
    <w:link w:val="ObjetducommentaireCar"/>
    <w:uiPriority w:val="99"/>
    <w:semiHidden/>
    <w:unhideWhenUsed/>
    <w:rsid w:val="0081797E"/>
    <w:rPr>
      <w:b/>
      <w:bCs/>
    </w:rPr>
  </w:style>
  <w:style w:type="character" w:customStyle="1" w:styleId="ObjetducommentaireCar">
    <w:name w:val="Objet du commentaire Car"/>
    <w:basedOn w:val="CommentaireCar"/>
    <w:link w:val="Objetducommentaire"/>
    <w:uiPriority w:val="99"/>
    <w:semiHidden/>
    <w:rsid w:val="008179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UMXZNRYXENRP-477-3278</_dlc_DocId>
    <_dlc_DocIdUrl xmlns="35ae7812-1ab0-4572-a6c7-91e90b93790a">
      <Url>http://edition.simtq.mtq.min.intra/fr/ministere/role_ministere/_layouts/15/DocIdRedir.aspx?ID=UMXZNRYXENRP-477-3278</Url>
      <Description>UMXZNRYXENRP-477-3278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2.xml><?xml version="1.0" encoding="utf-8"?>
<ds:datastoreItem xmlns:ds="http://schemas.openxmlformats.org/officeDocument/2006/customXml" ds:itemID="{B489F7B7-2E77-4A89-ACE2-D10EFB41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8AD32-D332-4EA3-8AB3-EA7F7B2D015D}">
  <ds:schemaRefs>
    <ds:schemaRef ds:uri="http://schemas.microsoft.com/sharepoint/v3/contenttype/forms"/>
  </ds:schemaRefs>
</ds:datastoreItem>
</file>

<file path=customXml/itemProps4.xml><?xml version="1.0" encoding="utf-8"?>
<ds:datastoreItem xmlns:ds="http://schemas.openxmlformats.org/officeDocument/2006/customXml" ds:itemID="{1C376FAD-2518-431F-BA89-556B4119AF50}">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5.xml><?xml version="1.0" encoding="utf-8"?>
<ds:datastoreItem xmlns:ds="http://schemas.openxmlformats.org/officeDocument/2006/customXml" ds:itemID="{F670E627-9FAA-4A4F-B2EA-DE7032A7DC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1562</Words>
  <Characters>8596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Texte d'information pour l'avis d'imposition de réserve</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l'avis d'imposition de réserve</dc:title>
  <dc:subject/>
  <dc:creator>Ministère des Transports et de la Mobilité durable</dc:creator>
  <cp:keywords>texte; information; avis; imposition; réserve; expropriation; acquisition; immeuble</cp:keywords>
  <dc:description/>
  <cp:lastModifiedBy>Allard, Sophie (MCE)</cp:lastModifiedBy>
  <cp:revision>4</cp:revision>
  <cp:lastPrinted>2023-12-05T15:00:00Z</cp:lastPrinted>
  <dcterms:created xsi:type="dcterms:W3CDTF">2024-06-20T15:40:00Z</dcterms:created>
  <dcterms:modified xsi:type="dcterms:W3CDTF">2024-06-20T16:39:00Z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92bc0dd8-a70d-477b-bc0e-480bccf88a07</vt:lpwstr>
  </property>
  <property fmtid="{D5CDD505-2E9C-101B-9397-08002B2CF9AE}" pid="4" name="DescriptionDocument">
    <vt:lpwstr>Texte d'information pour l'avis d'imposition de réserve</vt:lpwstr>
  </property>
  <property fmtid="{D5CDD505-2E9C-101B-9397-08002B2CF9AE}" pid="5" name="Theme">
    <vt:lpwstr>9;#</vt:lpwstr>
  </property>
  <property fmtid="{D5CDD505-2E9C-101B-9397-08002B2CF9AE}" pid="6" name="TypeDocument">
    <vt:lpwstr>63</vt:lpwstr>
  </property>
</Properties>
</file>